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8A81C" w14:textId="77777777" w:rsidR="00875038" w:rsidRDefault="00B27BF9" w:rsidP="00B27BF9">
      <w:pPr>
        <w:ind w:left="-432"/>
        <w:rPr>
          <w:b/>
          <w:sz w:val="24"/>
          <w:szCs w:val="24"/>
        </w:rPr>
      </w:pPr>
      <w:r w:rsidRPr="00B27BF9">
        <w:rPr>
          <w:b/>
          <w:sz w:val="24"/>
          <w:szCs w:val="24"/>
        </w:rPr>
        <w:t>Name</w:t>
      </w:r>
      <w:r>
        <w:rPr>
          <w:b/>
          <w:sz w:val="24"/>
          <w:szCs w:val="24"/>
        </w:rPr>
        <w:t xml:space="preserve"> (please print): ________________________________________________</w:t>
      </w:r>
    </w:p>
    <w:p w14:paraId="3B2636C7" w14:textId="77777777" w:rsidR="00B27BF9" w:rsidRDefault="00B27BF9" w:rsidP="00B27BF9">
      <w:pPr>
        <w:ind w:left="-432"/>
        <w:rPr>
          <w:b/>
          <w:sz w:val="24"/>
          <w:szCs w:val="24"/>
        </w:rPr>
      </w:pPr>
    </w:p>
    <w:p w14:paraId="44104CC1" w14:textId="77777777" w:rsidR="00B27BF9" w:rsidRPr="00B27BF9" w:rsidRDefault="00B27BF9" w:rsidP="00B27BF9">
      <w:pPr>
        <w:ind w:left="-432"/>
        <w:rPr>
          <w:b/>
          <w:sz w:val="24"/>
          <w:szCs w:val="24"/>
        </w:rPr>
      </w:pPr>
      <w:r>
        <w:rPr>
          <w:b/>
          <w:sz w:val="24"/>
          <w:szCs w:val="24"/>
        </w:rPr>
        <w:t>Date: __________________________________</w:t>
      </w:r>
    </w:p>
    <w:p w14:paraId="405D677F" w14:textId="77777777" w:rsidR="00B27BF9" w:rsidRDefault="00B27BF9" w:rsidP="00D024AC">
      <w:pPr>
        <w:rPr>
          <w:b/>
          <w:sz w:val="24"/>
          <w:szCs w:val="24"/>
        </w:rPr>
      </w:pPr>
    </w:p>
    <w:p w14:paraId="5A5855BE" w14:textId="0F89A9FC" w:rsidR="00B27BF9" w:rsidRPr="00BA4715" w:rsidRDefault="00B27BF9" w:rsidP="00B27BF9">
      <w:pPr>
        <w:autoSpaceDE w:val="0"/>
        <w:autoSpaceDN w:val="0"/>
        <w:adjustRightInd w:val="0"/>
        <w:ind w:left="-432"/>
        <w:rPr>
          <w:rFonts w:eastAsiaTheme="minorHAnsi"/>
          <w:iCs/>
          <w:sz w:val="24"/>
          <w:szCs w:val="24"/>
        </w:rPr>
      </w:pPr>
      <w:r w:rsidRPr="00BA4715">
        <w:rPr>
          <w:rFonts w:eastAsiaTheme="minorHAnsi"/>
          <w:iCs/>
          <w:sz w:val="24"/>
          <w:szCs w:val="24"/>
        </w:rPr>
        <w:t xml:space="preserve">This practicum measures how you </w:t>
      </w:r>
      <w:r w:rsidRPr="00BA4715">
        <w:rPr>
          <w:rFonts w:eastAsiaTheme="minorHAnsi"/>
          <w:iCs/>
          <w:sz w:val="24"/>
          <w:szCs w:val="24"/>
          <w:u w:val="single"/>
        </w:rPr>
        <w:t>apply</w:t>
      </w:r>
      <w:r w:rsidRPr="00BA4715">
        <w:rPr>
          <w:rFonts w:eastAsiaTheme="minorHAnsi"/>
          <w:iCs/>
          <w:sz w:val="24"/>
          <w:szCs w:val="24"/>
        </w:rPr>
        <w:t xml:space="preserve"> the knowledge and skills you learned from module 20: Friends and Fun: Expanding Leisure Options and Community Connections.    </w:t>
      </w:r>
    </w:p>
    <w:p w14:paraId="09DE355D" w14:textId="77777777" w:rsidR="00B27BF9" w:rsidRPr="00B27BF9" w:rsidRDefault="00B27BF9" w:rsidP="00B27BF9">
      <w:pPr>
        <w:autoSpaceDE w:val="0"/>
        <w:autoSpaceDN w:val="0"/>
        <w:adjustRightInd w:val="0"/>
        <w:ind w:left="-432"/>
        <w:rPr>
          <w:rFonts w:eastAsiaTheme="minorHAnsi"/>
          <w:i/>
          <w:sz w:val="24"/>
          <w:szCs w:val="24"/>
        </w:rPr>
      </w:pPr>
      <w:r w:rsidRPr="00B27BF9">
        <w:rPr>
          <w:rFonts w:eastAsiaTheme="minorHAnsi"/>
          <w:i/>
          <w:sz w:val="24"/>
          <w:szCs w:val="24"/>
        </w:rPr>
        <w:t xml:space="preserve">                                                      </w:t>
      </w:r>
    </w:p>
    <w:p w14:paraId="41F8B435" w14:textId="77777777" w:rsidR="00B27BF9" w:rsidRPr="00B27BF9" w:rsidRDefault="00B27BF9" w:rsidP="00B27BF9">
      <w:pPr>
        <w:ind w:left="-432"/>
        <w:rPr>
          <w:sz w:val="24"/>
          <w:szCs w:val="24"/>
        </w:rPr>
      </w:pPr>
      <w:r w:rsidRPr="00B27BF9">
        <w:rPr>
          <w:b/>
          <w:sz w:val="24"/>
          <w:szCs w:val="24"/>
        </w:rPr>
        <w:t xml:space="preserve">Instructions: </w:t>
      </w:r>
    </w:p>
    <w:p w14:paraId="67AB5283" w14:textId="77777777" w:rsidR="00B1043A" w:rsidRPr="00BA4715" w:rsidRDefault="00E61984" w:rsidP="000F4C01">
      <w:pPr>
        <w:pStyle w:val="ListParagraph"/>
        <w:numPr>
          <w:ilvl w:val="0"/>
          <w:numId w:val="20"/>
        </w:numPr>
        <w:spacing w:after="200" w:line="276" w:lineRule="auto"/>
        <w:rPr>
          <w:rFonts w:eastAsia="Calibri"/>
          <w:bCs/>
          <w:sz w:val="24"/>
          <w:szCs w:val="24"/>
        </w:rPr>
      </w:pPr>
      <w:r w:rsidRPr="00BA4715">
        <w:rPr>
          <w:rFonts w:eastAsia="Calibri"/>
          <w:bCs/>
          <w:sz w:val="24"/>
          <w:szCs w:val="24"/>
        </w:rPr>
        <w:t>Use as much room as you need</w:t>
      </w:r>
      <w:r w:rsidR="00A432BA" w:rsidRPr="00BA4715">
        <w:rPr>
          <w:rFonts w:eastAsia="Calibri"/>
          <w:bCs/>
          <w:sz w:val="24"/>
          <w:szCs w:val="24"/>
        </w:rPr>
        <w:t xml:space="preserve"> to explain each answer fully. Y</w:t>
      </w:r>
      <w:r w:rsidRPr="00BA4715">
        <w:rPr>
          <w:rFonts w:eastAsia="Calibri"/>
          <w:bCs/>
          <w:sz w:val="24"/>
          <w:szCs w:val="24"/>
        </w:rPr>
        <w:t xml:space="preserve">ou may attach or use additional pages if needed. The amount of space in this document is not an indication of the length of your answer. However, the </w:t>
      </w:r>
      <w:r w:rsidRPr="00BA4715">
        <w:rPr>
          <w:rFonts w:eastAsia="Calibri"/>
          <w:bCs/>
          <w:sz w:val="24"/>
          <w:szCs w:val="24"/>
          <w:u w:val="single"/>
        </w:rPr>
        <w:t>quality</w:t>
      </w:r>
      <w:r w:rsidRPr="00BA4715">
        <w:rPr>
          <w:rFonts w:eastAsia="Calibri"/>
          <w:bCs/>
          <w:sz w:val="24"/>
          <w:szCs w:val="24"/>
        </w:rPr>
        <w:t xml:space="preserve"> of the content is more important than the </w:t>
      </w:r>
      <w:r w:rsidRPr="00BA4715">
        <w:rPr>
          <w:rFonts w:eastAsia="Calibri"/>
          <w:bCs/>
          <w:sz w:val="24"/>
          <w:szCs w:val="24"/>
          <w:u w:val="single"/>
        </w:rPr>
        <w:t>length</w:t>
      </w:r>
      <w:r w:rsidRPr="00BA4715">
        <w:rPr>
          <w:rFonts w:eastAsia="Calibri"/>
          <w:bCs/>
          <w:sz w:val="24"/>
          <w:szCs w:val="24"/>
        </w:rPr>
        <w:t>.</w:t>
      </w:r>
    </w:p>
    <w:p w14:paraId="3C4B6481" w14:textId="531BAC3C" w:rsidR="00E61984" w:rsidRPr="00BA4715" w:rsidRDefault="00E61984" w:rsidP="000F4C01">
      <w:pPr>
        <w:pStyle w:val="ListParagraph"/>
        <w:numPr>
          <w:ilvl w:val="0"/>
          <w:numId w:val="20"/>
        </w:numPr>
        <w:spacing w:after="200" w:line="276" w:lineRule="auto"/>
        <w:rPr>
          <w:rFonts w:eastAsia="Calibri"/>
          <w:bCs/>
          <w:sz w:val="24"/>
          <w:szCs w:val="24"/>
        </w:rPr>
      </w:pPr>
      <w:r w:rsidRPr="00BA4715">
        <w:rPr>
          <w:rFonts w:eastAsia="Calibri"/>
          <w:bCs/>
          <w:sz w:val="24"/>
          <w:szCs w:val="24"/>
        </w:rPr>
        <w:t xml:space="preserve"> Please type your answers if possible.</w:t>
      </w:r>
    </w:p>
    <w:p w14:paraId="335B7ECF" w14:textId="77777777" w:rsidR="00E61984" w:rsidRPr="00E61984" w:rsidRDefault="00E61984" w:rsidP="00E61984">
      <w:pPr>
        <w:rPr>
          <w:sz w:val="24"/>
          <w:szCs w:val="24"/>
        </w:rPr>
      </w:pPr>
    </w:p>
    <w:p w14:paraId="0C6DC382" w14:textId="611A6E2E" w:rsidR="00CB7654" w:rsidRDefault="00CB7654" w:rsidP="00E61984">
      <w:pPr>
        <w:rPr>
          <w:sz w:val="24"/>
          <w:szCs w:val="24"/>
        </w:rPr>
      </w:pPr>
    </w:p>
    <w:p w14:paraId="53E0B9F9" w14:textId="4E01C9D4" w:rsidR="00CB7654" w:rsidRDefault="0004228B" w:rsidP="00E61984">
      <w:pPr>
        <w:rPr>
          <w:sz w:val="24"/>
          <w:szCs w:val="24"/>
        </w:rPr>
      </w:pPr>
      <w:r w:rsidRPr="00E61984">
        <w:rPr>
          <w:noProof/>
          <w:sz w:val="24"/>
          <w:szCs w:val="24"/>
        </w:rPr>
        <mc:AlternateContent>
          <mc:Choice Requires="wps">
            <w:drawing>
              <wp:anchor distT="0" distB="0" distL="114300" distR="114300" simplePos="0" relativeHeight="251659264" behindDoc="1" locked="0" layoutInCell="1" allowOverlap="1" wp14:anchorId="6381D317" wp14:editId="0C12E961">
                <wp:simplePos x="0" y="0"/>
                <wp:positionH relativeFrom="column">
                  <wp:posOffset>-257175</wp:posOffset>
                </wp:positionH>
                <wp:positionV relativeFrom="paragraph">
                  <wp:posOffset>73660</wp:posOffset>
                </wp:positionV>
                <wp:extent cx="6496050" cy="27527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496050" cy="2752725"/>
                        </a:xfrm>
                        <a:prstGeom prst="rect">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1178A" id="Rectangle 3" o:spid="_x0000_s1026" style="position:absolute;margin-left:-20.25pt;margin-top:5.8pt;width:511.5pt;height:21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" filled="f" strokecolor="#385d8a" strokeweight="1.5pt"/>
            </w:pict>
          </mc:Fallback>
        </mc:AlternateContent>
      </w:r>
    </w:p>
    <w:p w14:paraId="72A28E82" w14:textId="2D937149" w:rsidR="00E61984" w:rsidRPr="00E61984" w:rsidRDefault="00E61984" w:rsidP="00E61984">
      <w:pPr>
        <w:rPr>
          <w:sz w:val="24"/>
          <w:szCs w:val="24"/>
        </w:rPr>
      </w:pPr>
      <w:r w:rsidRPr="00E61984">
        <w:rPr>
          <w:sz w:val="24"/>
          <w:szCs w:val="24"/>
        </w:rPr>
        <w:t>Your work will be evaluated on the following scale:</w:t>
      </w:r>
    </w:p>
    <w:p w14:paraId="614203CA" w14:textId="77777777" w:rsidR="00E61984" w:rsidRPr="00E61984" w:rsidRDefault="00E61984" w:rsidP="00E61984">
      <w:pPr>
        <w:rPr>
          <w:sz w:val="24"/>
          <w:szCs w:val="24"/>
        </w:rPr>
      </w:pPr>
    </w:p>
    <w:p w14:paraId="3C98523F" w14:textId="77777777" w:rsidR="00E61984" w:rsidRPr="00E61984" w:rsidRDefault="00E61984" w:rsidP="00E61984">
      <w:pPr>
        <w:numPr>
          <w:ilvl w:val="0"/>
          <w:numId w:val="16"/>
        </w:numPr>
        <w:rPr>
          <w:color w:val="000000"/>
          <w:sz w:val="24"/>
          <w:szCs w:val="24"/>
        </w:rPr>
      </w:pPr>
      <w:r w:rsidRPr="00E61984">
        <w:rPr>
          <w:color w:val="000000"/>
          <w:sz w:val="24"/>
          <w:szCs w:val="24"/>
        </w:rPr>
        <w:t xml:space="preserve">Practice-BASIC mastery of knowledge and skills </w:t>
      </w:r>
    </w:p>
    <w:p w14:paraId="3A980A03" w14:textId="77777777" w:rsidR="00E61984" w:rsidRPr="00E61984" w:rsidRDefault="00E61984" w:rsidP="00E61984">
      <w:pPr>
        <w:numPr>
          <w:ilvl w:val="0"/>
          <w:numId w:val="16"/>
        </w:numPr>
        <w:rPr>
          <w:color w:val="000000"/>
          <w:sz w:val="24"/>
          <w:szCs w:val="24"/>
        </w:rPr>
      </w:pPr>
      <w:r w:rsidRPr="00E61984">
        <w:rPr>
          <w:color w:val="000000"/>
          <w:sz w:val="24"/>
          <w:szCs w:val="24"/>
        </w:rPr>
        <w:t xml:space="preserve">Proficient-INTERMEDIATE mastery </w:t>
      </w:r>
    </w:p>
    <w:p w14:paraId="75C4E7BC" w14:textId="77777777" w:rsidR="00E61984" w:rsidRPr="00E61984" w:rsidRDefault="00E61984" w:rsidP="00E61984">
      <w:pPr>
        <w:numPr>
          <w:ilvl w:val="0"/>
          <w:numId w:val="16"/>
        </w:numPr>
        <w:rPr>
          <w:color w:val="000000"/>
          <w:sz w:val="24"/>
          <w:szCs w:val="24"/>
        </w:rPr>
      </w:pPr>
      <w:r w:rsidRPr="00E61984">
        <w:rPr>
          <w:color w:val="000000"/>
          <w:sz w:val="24"/>
          <w:szCs w:val="24"/>
        </w:rPr>
        <w:t>Advanced-FULL mastery</w:t>
      </w:r>
    </w:p>
    <w:p w14:paraId="1DFAFE8D" w14:textId="77777777" w:rsidR="00E61984" w:rsidRPr="00E61984" w:rsidRDefault="00E61984" w:rsidP="00E61984">
      <w:pPr>
        <w:ind w:left="1440"/>
        <w:rPr>
          <w:color w:val="000000"/>
          <w:sz w:val="24"/>
          <w:szCs w:val="24"/>
        </w:rPr>
      </w:pPr>
      <w:r w:rsidRPr="00E61984">
        <w:rPr>
          <w:color w:val="000000"/>
          <w:sz w:val="24"/>
          <w:szCs w:val="24"/>
        </w:rPr>
        <w:t xml:space="preserve"> </w:t>
      </w:r>
    </w:p>
    <w:p w14:paraId="41042663" w14:textId="71F3D72E" w:rsidR="00E61984" w:rsidRPr="00E61984" w:rsidRDefault="00E61984" w:rsidP="00E61984">
      <w:pPr>
        <w:rPr>
          <w:color w:val="000000"/>
          <w:sz w:val="24"/>
          <w:szCs w:val="24"/>
        </w:rPr>
      </w:pPr>
      <w:r w:rsidRPr="00E61984">
        <w:rPr>
          <w:sz w:val="24"/>
          <w:szCs w:val="24"/>
        </w:rPr>
        <w:t xml:space="preserve">For </w:t>
      </w:r>
      <w:r w:rsidR="00F26DF3">
        <w:rPr>
          <w:sz w:val="24"/>
          <w:szCs w:val="24"/>
        </w:rPr>
        <w:t>the Community Staff Training Program (CSTP)</w:t>
      </w:r>
      <w:r w:rsidRPr="00E61984">
        <w:rPr>
          <w:sz w:val="24"/>
          <w:szCs w:val="24"/>
        </w:rPr>
        <w:t xml:space="preserve">, this practicum must be evaluated at “Practice” level or better. If the evaluation of your work sample indicates that more information is needed, the practicum will be returned to you with comments on how you can improve your work sample before you resubmit it. </w:t>
      </w:r>
    </w:p>
    <w:p w14:paraId="57418286" w14:textId="77777777" w:rsidR="00E61984" w:rsidRPr="00E61984" w:rsidRDefault="00E61984" w:rsidP="00E61984">
      <w:pPr>
        <w:jc w:val="center"/>
        <w:rPr>
          <w:sz w:val="24"/>
          <w:szCs w:val="24"/>
        </w:rPr>
      </w:pPr>
    </w:p>
    <w:p w14:paraId="0739315D" w14:textId="7B4AE0E3" w:rsidR="00E61984" w:rsidRPr="00E61984" w:rsidRDefault="00E61984" w:rsidP="00E61984">
      <w:pPr>
        <w:rPr>
          <w:sz w:val="24"/>
          <w:szCs w:val="24"/>
        </w:rPr>
      </w:pPr>
      <w:r w:rsidRPr="00E61984">
        <w:rPr>
          <w:i/>
          <w:sz w:val="24"/>
          <w:szCs w:val="24"/>
        </w:rPr>
        <w:t>Note: If you plan to submit this practicum for NADSP credential</w:t>
      </w:r>
      <w:r w:rsidR="00B06F16">
        <w:rPr>
          <w:i/>
          <w:sz w:val="24"/>
          <w:szCs w:val="24"/>
        </w:rPr>
        <w:t>ing</w:t>
      </w:r>
      <w:r w:rsidRPr="00E61984">
        <w:rPr>
          <w:i/>
          <w:sz w:val="24"/>
          <w:szCs w:val="24"/>
        </w:rPr>
        <w:t>, a “Proficient” level of mastery is required. NADSP credentia</w:t>
      </w:r>
      <w:r w:rsidR="00B06F16">
        <w:rPr>
          <w:i/>
          <w:sz w:val="24"/>
          <w:szCs w:val="24"/>
        </w:rPr>
        <w:t>ling</w:t>
      </w:r>
      <w:r w:rsidRPr="00E61984">
        <w:rPr>
          <w:i/>
          <w:sz w:val="24"/>
          <w:szCs w:val="24"/>
        </w:rPr>
        <w:t xml:space="preserve"> is </w:t>
      </w:r>
      <w:r w:rsidRPr="00E61984">
        <w:rPr>
          <w:i/>
          <w:sz w:val="24"/>
          <w:szCs w:val="24"/>
          <w:u w:val="single"/>
        </w:rPr>
        <w:t>optional</w:t>
      </w:r>
      <w:r w:rsidRPr="00E61984">
        <w:rPr>
          <w:i/>
          <w:sz w:val="24"/>
          <w:szCs w:val="24"/>
        </w:rPr>
        <w:t xml:space="preserve">. </w:t>
      </w:r>
    </w:p>
    <w:p w14:paraId="382778BB" w14:textId="77777777" w:rsidR="00E61984" w:rsidRPr="00E61984" w:rsidRDefault="00E61984" w:rsidP="00E61984">
      <w:pPr>
        <w:rPr>
          <w:sz w:val="24"/>
          <w:szCs w:val="24"/>
        </w:rPr>
      </w:pPr>
    </w:p>
    <w:p w14:paraId="5D4F5D65" w14:textId="77777777" w:rsidR="00E61984" w:rsidRPr="00E61984" w:rsidRDefault="00E61984" w:rsidP="00E61984">
      <w:pPr>
        <w:rPr>
          <w:b/>
          <w:sz w:val="24"/>
          <w:szCs w:val="24"/>
        </w:rPr>
      </w:pPr>
    </w:p>
    <w:p w14:paraId="48BEE620" w14:textId="77777777" w:rsidR="00D226C8" w:rsidRDefault="00D226C8" w:rsidP="00D226C8">
      <w:pPr>
        <w:spacing w:before="100" w:beforeAutospacing="1" w:after="100" w:afterAutospacing="1"/>
        <w:rPr>
          <w:b/>
          <w:sz w:val="24"/>
          <w:szCs w:val="24"/>
        </w:rPr>
      </w:pPr>
    </w:p>
    <w:p w14:paraId="5E8F2BD2" w14:textId="02A26A37" w:rsidR="00220856" w:rsidRDefault="00220856">
      <w:pPr>
        <w:rPr>
          <w:b/>
          <w:sz w:val="24"/>
          <w:szCs w:val="24"/>
        </w:rPr>
      </w:pPr>
      <w:r>
        <w:rPr>
          <w:b/>
          <w:sz w:val="24"/>
          <w:szCs w:val="24"/>
        </w:rPr>
        <w:br w:type="page"/>
      </w:r>
    </w:p>
    <w:p w14:paraId="6ADD55B7" w14:textId="77777777" w:rsidR="001E4E45" w:rsidRPr="001E4E45" w:rsidRDefault="001E4E45" w:rsidP="0056763F">
      <w:pPr>
        <w:spacing w:before="100" w:beforeAutospacing="1" w:after="100" w:afterAutospacing="1"/>
        <w:ind w:left="-576" w:firstLine="576"/>
        <w:rPr>
          <w:sz w:val="24"/>
          <w:szCs w:val="24"/>
          <w:lang w:val="en-CA"/>
        </w:rPr>
      </w:pPr>
      <w:r w:rsidRPr="001E4E45">
        <w:rPr>
          <w:b/>
          <w:sz w:val="24"/>
          <w:szCs w:val="24"/>
        </w:rPr>
        <w:lastRenderedPageBreak/>
        <w:t xml:space="preserve">Describe A Person You Support: </w:t>
      </w:r>
    </w:p>
    <w:p w14:paraId="2ED23916" w14:textId="50B2C288" w:rsidR="001E4E45" w:rsidRDefault="009720F7" w:rsidP="0004228B">
      <w:pPr>
        <w:pStyle w:val="NormalWeb"/>
        <w:ind w:right="90"/>
      </w:pPr>
      <w:r>
        <w:t>Include their gender,</w:t>
      </w:r>
      <w:r w:rsidRPr="00685DE6">
        <w:t xml:space="preserve"> </w:t>
      </w:r>
      <w:r>
        <w:t xml:space="preserve">age, communication method, mobility, </w:t>
      </w:r>
      <w:r w:rsidR="002142A9">
        <w:t xml:space="preserve">and </w:t>
      </w:r>
      <w:r w:rsidRPr="00685DE6">
        <w:t>types of support provided by the agency and others</w:t>
      </w:r>
      <w:r>
        <w:t xml:space="preserve"> in their life</w:t>
      </w:r>
      <w:r w:rsidR="002142A9">
        <w:t>.</w:t>
      </w:r>
    </w:p>
    <w:p w14:paraId="51E4DAC1" w14:textId="77777777" w:rsidR="001E4E45" w:rsidRDefault="001E4E45" w:rsidP="001E4E45">
      <w:pPr>
        <w:pStyle w:val="NormalWeb"/>
      </w:pPr>
    </w:p>
    <w:p w14:paraId="53A90F2E" w14:textId="77777777" w:rsidR="001E4E45" w:rsidRDefault="001E4E45" w:rsidP="001E4E45">
      <w:pPr>
        <w:pStyle w:val="NormalWeb"/>
        <w:rPr>
          <w:color w:val="000000"/>
        </w:rPr>
      </w:pPr>
    </w:p>
    <w:p w14:paraId="484EB54A" w14:textId="77777777" w:rsidR="001E4E45" w:rsidRPr="001E4E45" w:rsidRDefault="001E4E45" w:rsidP="005A0457">
      <w:pPr>
        <w:pStyle w:val="NormalWeb"/>
        <w:ind w:left="630" w:hanging="270"/>
        <w:rPr>
          <w:lang w:val="en-CA"/>
        </w:rPr>
      </w:pPr>
    </w:p>
    <w:p w14:paraId="0E8DB6E5" w14:textId="655B6982" w:rsidR="001E4E45" w:rsidRPr="001E4E45" w:rsidRDefault="008816B2" w:rsidP="005A0457">
      <w:pPr>
        <w:pStyle w:val="NormalWeb"/>
        <w:numPr>
          <w:ilvl w:val="1"/>
          <w:numId w:val="21"/>
        </w:numPr>
        <w:ind w:left="630" w:hanging="270"/>
        <w:rPr>
          <w:lang w:val="en-CA"/>
        </w:rPr>
      </w:pPr>
      <w:r>
        <w:t>D</w:t>
      </w:r>
      <w:r w:rsidR="00E670A2">
        <w:t>escribe</w:t>
      </w:r>
      <w:r>
        <w:t xml:space="preserve"> any social roles</w:t>
      </w:r>
      <w:r w:rsidR="00E670A2">
        <w:t xml:space="preserve"> the person has</w:t>
      </w:r>
      <w:r>
        <w:t xml:space="preserve"> in</w:t>
      </w:r>
      <w:r w:rsidR="009720F7">
        <w:t xml:space="preserve"> his/her</w:t>
      </w:r>
      <w:r w:rsidR="001E4E45">
        <w:t xml:space="preserve"> community</w:t>
      </w:r>
      <w:r w:rsidR="002142A9">
        <w:t xml:space="preserve"> now</w:t>
      </w:r>
      <w:r w:rsidR="001E4E45">
        <w:t>?</w:t>
      </w:r>
      <w:r w:rsidR="00E670A2">
        <w:t xml:space="preserve"> </w:t>
      </w:r>
    </w:p>
    <w:p w14:paraId="6DAE2EF4" w14:textId="77777777" w:rsidR="001E4E45" w:rsidRDefault="001E4E45" w:rsidP="005A0457">
      <w:pPr>
        <w:pStyle w:val="NormalWeb"/>
        <w:ind w:left="630" w:hanging="270"/>
        <w:rPr>
          <w:lang w:val="en-CA"/>
        </w:rPr>
      </w:pPr>
    </w:p>
    <w:p w14:paraId="72DA70C9" w14:textId="77777777" w:rsidR="00122561" w:rsidRDefault="00122561" w:rsidP="005A0457">
      <w:pPr>
        <w:pStyle w:val="NormalWeb"/>
        <w:ind w:left="630" w:hanging="270"/>
        <w:rPr>
          <w:lang w:val="en-CA"/>
        </w:rPr>
      </w:pPr>
    </w:p>
    <w:p w14:paraId="60AE64EC" w14:textId="77777777" w:rsidR="00122561" w:rsidRDefault="00122561" w:rsidP="005A0457">
      <w:pPr>
        <w:pStyle w:val="NormalWeb"/>
        <w:ind w:left="630" w:hanging="270"/>
        <w:rPr>
          <w:lang w:val="en-CA"/>
        </w:rPr>
      </w:pPr>
    </w:p>
    <w:p w14:paraId="4E4C3695" w14:textId="77777777" w:rsidR="001E4E45" w:rsidRPr="001E4E45" w:rsidRDefault="001E4E45" w:rsidP="005A0457">
      <w:pPr>
        <w:pStyle w:val="NormalWeb"/>
        <w:ind w:left="630" w:hanging="270"/>
        <w:rPr>
          <w:lang w:val="en-CA"/>
        </w:rPr>
      </w:pPr>
    </w:p>
    <w:p w14:paraId="5CD6DA5A" w14:textId="12921BFE" w:rsidR="001E4E45" w:rsidRPr="001F0A6F" w:rsidRDefault="00541828" w:rsidP="005A0457">
      <w:pPr>
        <w:pStyle w:val="NormalWeb"/>
        <w:numPr>
          <w:ilvl w:val="1"/>
          <w:numId w:val="21"/>
        </w:numPr>
        <w:ind w:left="630" w:hanging="270"/>
        <w:rPr>
          <w:lang w:val="en-CA"/>
        </w:rPr>
      </w:pPr>
      <w:r w:rsidRPr="00E670A2">
        <w:t xml:space="preserve">Does the person </w:t>
      </w:r>
      <w:r w:rsidR="000E1FE7" w:rsidRPr="00E670A2">
        <w:t xml:space="preserve">currently </w:t>
      </w:r>
      <w:r w:rsidRPr="00E670A2">
        <w:t>have a goal</w:t>
      </w:r>
      <w:r>
        <w:rPr>
          <w:color w:val="FF0000"/>
        </w:rPr>
        <w:t xml:space="preserve"> </w:t>
      </w:r>
      <w:r w:rsidR="009720F7">
        <w:t>related to community or s</w:t>
      </w:r>
      <w:r w:rsidR="001E4E45">
        <w:t>ocial involvement?</w:t>
      </w:r>
      <w:r w:rsidR="001F0A6F">
        <w:t xml:space="preserve"> If so, what is the goal?</w:t>
      </w:r>
    </w:p>
    <w:p w14:paraId="1DB3FB9B" w14:textId="77777777" w:rsidR="001F0A6F" w:rsidRDefault="001F0A6F" w:rsidP="001F0A6F">
      <w:pPr>
        <w:pStyle w:val="NormalWeb"/>
      </w:pPr>
    </w:p>
    <w:p w14:paraId="44E8327A" w14:textId="77777777" w:rsidR="001F0A6F" w:rsidRDefault="001F0A6F" w:rsidP="001F0A6F">
      <w:pPr>
        <w:pStyle w:val="NormalWeb"/>
      </w:pPr>
    </w:p>
    <w:p w14:paraId="68EEDCB1" w14:textId="77777777" w:rsidR="001F0A6F" w:rsidRDefault="001F0A6F" w:rsidP="001F0A6F">
      <w:pPr>
        <w:pStyle w:val="NormalWeb"/>
      </w:pPr>
    </w:p>
    <w:p w14:paraId="29EE911F" w14:textId="5CA74B1A" w:rsidR="00D226C8" w:rsidRPr="009720F7" w:rsidRDefault="000B1569" w:rsidP="00E15466">
      <w:pPr>
        <w:spacing w:before="100" w:beforeAutospacing="1" w:after="100" w:afterAutospacing="1"/>
        <w:ind w:left="-90"/>
        <w:rPr>
          <w:b/>
          <w:sz w:val="24"/>
          <w:szCs w:val="24"/>
          <w:lang w:val="en-CA"/>
        </w:rPr>
      </w:pPr>
      <w:r>
        <w:rPr>
          <w:b/>
          <w:sz w:val="24"/>
          <w:szCs w:val="24"/>
          <w:lang w:val="en-CA"/>
        </w:rPr>
        <w:t>Community</w:t>
      </w:r>
      <w:r w:rsidR="001E4E45" w:rsidRPr="001E4E45">
        <w:rPr>
          <w:b/>
          <w:sz w:val="24"/>
          <w:szCs w:val="24"/>
          <w:lang w:val="en-CA"/>
        </w:rPr>
        <w:t xml:space="preserve"> Map</w:t>
      </w:r>
      <w:r w:rsidR="009720F7">
        <w:rPr>
          <w:b/>
          <w:sz w:val="24"/>
          <w:szCs w:val="24"/>
          <w:lang w:val="en-CA"/>
        </w:rPr>
        <w:br/>
      </w:r>
      <w:r w:rsidR="009720F7">
        <w:rPr>
          <w:sz w:val="24"/>
          <w:szCs w:val="24"/>
          <w:lang w:val="en-CA"/>
        </w:rPr>
        <w:br/>
      </w:r>
      <w:r w:rsidR="00246D27">
        <w:rPr>
          <w:sz w:val="24"/>
          <w:szCs w:val="24"/>
          <w:lang w:val="en-CA"/>
        </w:rPr>
        <w:t xml:space="preserve">Learn about the groups and activities available in </w:t>
      </w:r>
      <w:r w:rsidR="00246D27" w:rsidRPr="00D226C8">
        <w:rPr>
          <w:sz w:val="24"/>
          <w:szCs w:val="24"/>
          <w:lang w:val="en-CA"/>
        </w:rPr>
        <w:t>your community</w:t>
      </w:r>
      <w:r w:rsidR="008D195E">
        <w:rPr>
          <w:sz w:val="24"/>
          <w:szCs w:val="24"/>
          <w:lang w:val="en-CA"/>
        </w:rPr>
        <w:t xml:space="preserve">. </w:t>
      </w:r>
      <w:r w:rsidR="00671EA8">
        <w:rPr>
          <w:sz w:val="24"/>
          <w:szCs w:val="24"/>
          <w:lang w:val="en-CA"/>
        </w:rPr>
        <w:t xml:space="preserve">Using the chart below, </w:t>
      </w:r>
      <w:r w:rsidR="00671EA8" w:rsidRPr="004E0799">
        <w:rPr>
          <w:sz w:val="24"/>
          <w:szCs w:val="24"/>
          <w:lang w:val="en-CA"/>
        </w:rPr>
        <w:t>p</w:t>
      </w:r>
      <w:r w:rsidR="00D226C8" w:rsidRPr="004E0799">
        <w:rPr>
          <w:sz w:val="24"/>
          <w:szCs w:val="24"/>
          <w:lang w:val="en-CA"/>
        </w:rPr>
        <w:t xml:space="preserve">ick </w:t>
      </w:r>
      <w:r w:rsidR="004779D9" w:rsidRPr="004E0799">
        <w:rPr>
          <w:b/>
          <w:bCs/>
          <w:sz w:val="24"/>
          <w:szCs w:val="24"/>
          <w:u w:val="single"/>
          <w:lang w:val="en-CA"/>
        </w:rPr>
        <w:t>four</w:t>
      </w:r>
      <w:r w:rsidR="00D226C8" w:rsidRPr="004E0799">
        <w:rPr>
          <w:sz w:val="24"/>
          <w:szCs w:val="24"/>
          <w:lang w:val="en-CA"/>
        </w:rPr>
        <w:t xml:space="preserve"> areas </w:t>
      </w:r>
      <w:r w:rsidR="00D226C8" w:rsidRPr="00EA27E8">
        <w:rPr>
          <w:sz w:val="24"/>
          <w:szCs w:val="24"/>
          <w:lang w:val="en-CA"/>
        </w:rPr>
        <w:t xml:space="preserve">and </w:t>
      </w:r>
      <w:r w:rsidR="008D195E">
        <w:rPr>
          <w:sz w:val="24"/>
          <w:szCs w:val="24"/>
          <w:lang w:val="en-CA"/>
        </w:rPr>
        <w:t>find out</w:t>
      </w:r>
      <w:r w:rsidR="00D226C8" w:rsidRPr="00EA27E8">
        <w:rPr>
          <w:sz w:val="24"/>
          <w:szCs w:val="24"/>
          <w:lang w:val="en-CA"/>
        </w:rPr>
        <w:t xml:space="preserve"> what is available in your community</w:t>
      </w:r>
      <w:r w:rsidR="008D195E">
        <w:rPr>
          <w:sz w:val="24"/>
          <w:szCs w:val="24"/>
          <w:lang w:val="en-CA"/>
        </w:rPr>
        <w:t xml:space="preserve"> in these areas</w:t>
      </w:r>
      <w:r w:rsidR="001A2C7D" w:rsidRPr="00EA27E8">
        <w:rPr>
          <w:sz w:val="24"/>
          <w:szCs w:val="24"/>
          <w:lang w:val="en-CA"/>
        </w:rPr>
        <w:t xml:space="preserve">. </w:t>
      </w:r>
      <w:r w:rsidR="00D226C8">
        <w:rPr>
          <w:sz w:val="24"/>
          <w:szCs w:val="24"/>
          <w:lang w:val="en-CA"/>
        </w:rPr>
        <w:t>U</w:t>
      </w:r>
      <w:r w:rsidR="001A2C7D">
        <w:rPr>
          <w:sz w:val="24"/>
          <w:szCs w:val="24"/>
          <w:lang w:val="en-CA"/>
        </w:rPr>
        <w:t>se</w:t>
      </w:r>
      <w:r w:rsidR="00D226C8">
        <w:rPr>
          <w:sz w:val="24"/>
          <w:szCs w:val="24"/>
          <w:lang w:val="en-CA"/>
        </w:rPr>
        <w:t xml:space="preserve"> resources such as talking to others, online</w:t>
      </w:r>
      <w:r w:rsidR="001A2C7D">
        <w:rPr>
          <w:sz w:val="24"/>
          <w:szCs w:val="24"/>
          <w:lang w:val="en-CA"/>
        </w:rPr>
        <w:t xml:space="preserve"> searches</w:t>
      </w:r>
      <w:r w:rsidR="00D226C8">
        <w:rPr>
          <w:sz w:val="24"/>
          <w:szCs w:val="24"/>
          <w:lang w:val="en-CA"/>
        </w:rPr>
        <w:t>, reading the newspaper, checking</w:t>
      </w:r>
      <w:r w:rsidR="001A2C7D">
        <w:rPr>
          <w:sz w:val="24"/>
          <w:szCs w:val="24"/>
          <w:lang w:val="en-CA"/>
        </w:rPr>
        <w:t xml:space="preserve"> with</w:t>
      </w:r>
      <w:r w:rsidR="00D226C8">
        <w:rPr>
          <w:sz w:val="24"/>
          <w:szCs w:val="24"/>
          <w:lang w:val="en-CA"/>
        </w:rPr>
        <w:t xml:space="preserve"> the local Chamber of Commerce, </w:t>
      </w:r>
      <w:r w:rsidR="00122561">
        <w:rPr>
          <w:sz w:val="24"/>
          <w:szCs w:val="24"/>
          <w:lang w:val="en-CA"/>
        </w:rPr>
        <w:t xml:space="preserve">etc. </w:t>
      </w:r>
    </w:p>
    <w:p w14:paraId="40422210" w14:textId="0A03EACB" w:rsidR="00431307" w:rsidRPr="00431307" w:rsidRDefault="001332AC" w:rsidP="001332AC">
      <w:pPr>
        <w:jc w:val="center"/>
        <w:rPr>
          <w:b/>
          <w:sz w:val="24"/>
          <w:szCs w:val="24"/>
          <w:lang w:val="en-CA"/>
        </w:rPr>
      </w:pPr>
      <w:r>
        <w:rPr>
          <w:b/>
          <w:sz w:val="24"/>
          <w:szCs w:val="24"/>
          <w:lang w:val="en-CA"/>
        </w:rPr>
        <w:t xml:space="preserve">    </w:t>
      </w:r>
      <w:r w:rsidR="00605AD9">
        <w:rPr>
          <w:b/>
          <w:sz w:val="24"/>
          <w:szCs w:val="24"/>
          <w:lang w:val="en-CA"/>
        </w:rPr>
        <w:t>Categories</w:t>
      </w:r>
      <w:r w:rsidR="00845E2A">
        <w:rPr>
          <w:b/>
          <w:sz w:val="24"/>
          <w:szCs w:val="24"/>
          <w:lang w:val="en-CA"/>
        </w:rPr>
        <w:t xml:space="preserve">                 </w:t>
      </w:r>
      <w:r w:rsidR="006C71CF">
        <w:rPr>
          <w:b/>
          <w:sz w:val="24"/>
          <w:szCs w:val="24"/>
          <w:lang w:val="en-CA"/>
        </w:rPr>
        <w:t xml:space="preserve">  </w:t>
      </w:r>
      <w:r w:rsidR="00845E2A">
        <w:rPr>
          <w:b/>
          <w:sz w:val="24"/>
          <w:szCs w:val="24"/>
          <w:lang w:val="en-CA"/>
        </w:rPr>
        <w:t xml:space="preserve">  </w:t>
      </w:r>
      <w:r>
        <w:rPr>
          <w:b/>
          <w:sz w:val="24"/>
          <w:szCs w:val="24"/>
          <w:lang w:val="en-CA"/>
        </w:rPr>
        <w:t xml:space="preserve">                     </w:t>
      </w:r>
      <w:r w:rsidR="00845E2A">
        <w:rPr>
          <w:b/>
          <w:sz w:val="24"/>
          <w:szCs w:val="24"/>
          <w:lang w:val="en-CA"/>
        </w:rPr>
        <w:t xml:space="preserve"> </w:t>
      </w:r>
      <w:r w:rsidR="00605AD9">
        <w:rPr>
          <w:b/>
          <w:sz w:val="24"/>
          <w:szCs w:val="24"/>
          <w:lang w:val="en-CA"/>
        </w:rPr>
        <w:tab/>
      </w:r>
      <w:r w:rsidR="00605AD9">
        <w:rPr>
          <w:b/>
          <w:sz w:val="24"/>
          <w:szCs w:val="24"/>
          <w:lang w:val="en-CA"/>
        </w:rPr>
        <w:tab/>
      </w:r>
      <w:r w:rsidR="002D749B">
        <w:rPr>
          <w:b/>
          <w:sz w:val="24"/>
          <w:szCs w:val="24"/>
          <w:lang w:val="en-CA"/>
        </w:rPr>
        <w:t>What is</w:t>
      </w:r>
      <w:r w:rsidR="00431307">
        <w:rPr>
          <w:b/>
          <w:sz w:val="24"/>
          <w:szCs w:val="24"/>
          <w:lang w:val="en-CA"/>
        </w:rPr>
        <w:t xml:space="preserve"> available in your community?</w:t>
      </w:r>
    </w:p>
    <w:tbl>
      <w:tblPr>
        <w:tblW w:w="95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5220"/>
      </w:tblGrid>
      <w:tr w:rsidR="006C71CF" w14:paraId="2126DB9D" w14:textId="77777777" w:rsidTr="001F0A6F">
        <w:tc>
          <w:tcPr>
            <w:tcW w:w="4320" w:type="dxa"/>
          </w:tcPr>
          <w:p w14:paraId="44218472" w14:textId="77777777" w:rsidR="006C71CF" w:rsidRPr="00246D27" w:rsidRDefault="006C71CF" w:rsidP="00E30455">
            <w:pPr>
              <w:autoSpaceDE w:val="0"/>
              <w:autoSpaceDN w:val="0"/>
              <w:adjustRightInd w:val="0"/>
              <w:rPr>
                <w:rFonts w:eastAsia="Calibri"/>
                <w:b/>
                <w:bCs/>
                <w:sz w:val="24"/>
                <w:szCs w:val="24"/>
              </w:rPr>
            </w:pPr>
            <w:r w:rsidRPr="00246D27">
              <w:rPr>
                <w:rFonts w:eastAsia="Calibri"/>
                <w:b/>
                <w:bCs/>
                <w:sz w:val="24"/>
                <w:szCs w:val="24"/>
              </w:rPr>
              <w:t>Animal</w:t>
            </w:r>
          </w:p>
          <w:p w14:paraId="54E2F1F0" w14:textId="77777777" w:rsidR="006C71CF" w:rsidRPr="00246D27" w:rsidRDefault="006C71CF" w:rsidP="00845E2A">
            <w:pPr>
              <w:autoSpaceDE w:val="0"/>
              <w:autoSpaceDN w:val="0"/>
              <w:adjustRightInd w:val="0"/>
              <w:rPr>
                <w:rFonts w:eastAsia="Calibri"/>
                <w:bCs/>
                <w:sz w:val="24"/>
                <w:szCs w:val="24"/>
              </w:rPr>
            </w:pPr>
            <w:r w:rsidRPr="00246D27">
              <w:rPr>
                <w:rFonts w:eastAsia="Calibri"/>
                <w:bCs/>
                <w:sz w:val="24"/>
                <w:szCs w:val="24"/>
              </w:rPr>
              <w:t>Humane Society, pet stores, Zoological Society, etc.</w:t>
            </w:r>
          </w:p>
          <w:p w14:paraId="21686CF0" w14:textId="77777777" w:rsidR="006C71CF" w:rsidRPr="00246D27" w:rsidRDefault="006C71CF" w:rsidP="00845E2A">
            <w:pPr>
              <w:autoSpaceDE w:val="0"/>
              <w:autoSpaceDN w:val="0"/>
              <w:adjustRightInd w:val="0"/>
              <w:rPr>
                <w:rFonts w:eastAsia="Calibri"/>
                <w:bCs/>
                <w:sz w:val="24"/>
                <w:szCs w:val="24"/>
              </w:rPr>
            </w:pPr>
          </w:p>
        </w:tc>
        <w:tc>
          <w:tcPr>
            <w:tcW w:w="5220" w:type="dxa"/>
          </w:tcPr>
          <w:p w14:paraId="3E280A7B" w14:textId="77777777" w:rsidR="006C71CF" w:rsidRPr="00246D27" w:rsidRDefault="006C71CF" w:rsidP="00E30455">
            <w:pPr>
              <w:autoSpaceDE w:val="0"/>
              <w:autoSpaceDN w:val="0"/>
              <w:adjustRightInd w:val="0"/>
              <w:rPr>
                <w:rFonts w:eastAsia="Calibri"/>
                <w:i/>
                <w:iCs/>
                <w:sz w:val="24"/>
                <w:szCs w:val="24"/>
              </w:rPr>
            </w:pPr>
          </w:p>
        </w:tc>
      </w:tr>
      <w:tr w:rsidR="006C71CF" w14:paraId="4836588C" w14:textId="77777777" w:rsidTr="001F0A6F">
        <w:tc>
          <w:tcPr>
            <w:tcW w:w="4320" w:type="dxa"/>
          </w:tcPr>
          <w:p w14:paraId="6AC3E216" w14:textId="77777777" w:rsidR="006C71CF" w:rsidRPr="00246D27" w:rsidRDefault="006C71CF" w:rsidP="00E30455">
            <w:pPr>
              <w:autoSpaceDE w:val="0"/>
              <w:autoSpaceDN w:val="0"/>
              <w:adjustRightInd w:val="0"/>
              <w:rPr>
                <w:rFonts w:eastAsia="Calibri"/>
                <w:b/>
                <w:bCs/>
                <w:sz w:val="24"/>
                <w:szCs w:val="24"/>
              </w:rPr>
            </w:pPr>
            <w:r w:rsidRPr="00246D27">
              <w:rPr>
                <w:rFonts w:eastAsia="Calibri"/>
                <w:b/>
                <w:bCs/>
                <w:sz w:val="24"/>
                <w:szCs w:val="24"/>
              </w:rPr>
              <w:t>Artistic Organizations</w:t>
            </w:r>
          </w:p>
          <w:p w14:paraId="77C54DD7" w14:textId="77777777" w:rsidR="006C71CF" w:rsidRPr="00246D27" w:rsidRDefault="006C71CF" w:rsidP="00E30455">
            <w:pPr>
              <w:autoSpaceDE w:val="0"/>
              <w:autoSpaceDN w:val="0"/>
              <w:adjustRightInd w:val="0"/>
              <w:rPr>
                <w:rFonts w:eastAsia="Calibri"/>
                <w:sz w:val="24"/>
                <w:szCs w:val="24"/>
              </w:rPr>
            </w:pPr>
            <w:r w:rsidRPr="00246D27">
              <w:rPr>
                <w:rFonts w:eastAsia="Calibri"/>
                <w:sz w:val="24"/>
                <w:szCs w:val="24"/>
              </w:rPr>
              <w:t>choir, theater, writing</w:t>
            </w:r>
            <w:r w:rsidRPr="00246D27">
              <w:rPr>
                <w:rFonts w:eastAsia="Calibri"/>
                <w:bCs/>
                <w:sz w:val="24"/>
                <w:szCs w:val="24"/>
              </w:rPr>
              <w:t>, crafts, etc.</w:t>
            </w:r>
          </w:p>
          <w:p w14:paraId="674827DD" w14:textId="77777777" w:rsidR="006C71CF" w:rsidRPr="00246D27" w:rsidRDefault="006C71CF" w:rsidP="00E30455">
            <w:pPr>
              <w:autoSpaceDE w:val="0"/>
              <w:autoSpaceDN w:val="0"/>
              <w:adjustRightInd w:val="0"/>
              <w:rPr>
                <w:rFonts w:eastAsia="Calibri"/>
                <w:i/>
                <w:iCs/>
                <w:sz w:val="24"/>
                <w:szCs w:val="24"/>
              </w:rPr>
            </w:pPr>
          </w:p>
        </w:tc>
        <w:tc>
          <w:tcPr>
            <w:tcW w:w="5220" w:type="dxa"/>
          </w:tcPr>
          <w:p w14:paraId="562E45BD" w14:textId="77777777" w:rsidR="006C71CF" w:rsidRPr="00246D27" w:rsidRDefault="006C71CF" w:rsidP="00E30455">
            <w:pPr>
              <w:autoSpaceDE w:val="0"/>
              <w:autoSpaceDN w:val="0"/>
              <w:adjustRightInd w:val="0"/>
              <w:rPr>
                <w:rFonts w:eastAsia="Calibri"/>
                <w:i/>
                <w:iCs/>
                <w:sz w:val="24"/>
                <w:szCs w:val="24"/>
              </w:rPr>
            </w:pPr>
          </w:p>
        </w:tc>
      </w:tr>
      <w:tr w:rsidR="006C71CF" w14:paraId="71F41DAC" w14:textId="77777777" w:rsidTr="001F0A6F">
        <w:tc>
          <w:tcPr>
            <w:tcW w:w="4320" w:type="dxa"/>
          </w:tcPr>
          <w:p w14:paraId="67EFDA7C" w14:textId="77777777" w:rsidR="006C71CF" w:rsidRPr="00246D27" w:rsidRDefault="006C71CF" w:rsidP="00E30455">
            <w:pPr>
              <w:autoSpaceDE w:val="0"/>
              <w:autoSpaceDN w:val="0"/>
              <w:adjustRightInd w:val="0"/>
              <w:rPr>
                <w:rFonts w:eastAsia="Calibri"/>
                <w:b/>
                <w:bCs/>
                <w:sz w:val="24"/>
                <w:szCs w:val="24"/>
              </w:rPr>
            </w:pPr>
            <w:r w:rsidRPr="00246D27">
              <w:rPr>
                <w:rFonts w:eastAsia="Calibri"/>
                <w:b/>
                <w:bCs/>
                <w:sz w:val="24"/>
                <w:szCs w:val="24"/>
              </w:rPr>
              <w:t>Business Organizations</w:t>
            </w:r>
          </w:p>
          <w:p w14:paraId="779DA8E6" w14:textId="77777777" w:rsidR="006C71CF" w:rsidRPr="00246D27" w:rsidRDefault="006C71CF" w:rsidP="00E30455">
            <w:pPr>
              <w:autoSpaceDE w:val="0"/>
              <w:autoSpaceDN w:val="0"/>
              <w:adjustRightInd w:val="0"/>
              <w:rPr>
                <w:rFonts w:eastAsia="Calibri"/>
                <w:sz w:val="24"/>
                <w:szCs w:val="24"/>
              </w:rPr>
            </w:pPr>
            <w:r w:rsidRPr="00246D27">
              <w:rPr>
                <w:rFonts w:eastAsia="Calibri"/>
                <w:sz w:val="24"/>
                <w:szCs w:val="24"/>
              </w:rPr>
              <w:lastRenderedPageBreak/>
              <w:t>Chamber of Commerce, business associations</w:t>
            </w:r>
            <w:r w:rsidRPr="00246D27">
              <w:rPr>
                <w:rFonts w:eastAsia="Calibri"/>
                <w:bCs/>
                <w:sz w:val="24"/>
                <w:szCs w:val="24"/>
              </w:rPr>
              <w:t>, etc.</w:t>
            </w:r>
          </w:p>
          <w:p w14:paraId="7665884C" w14:textId="77777777" w:rsidR="006C71CF" w:rsidRPr="00246D27" w:rsidRDefault="006C71CF" w:rsidP="00E30455">
            <w:pPr>
              <w:autoSpaceDE w:val="0"/>
              <w:autoSpaceDN w:val="0"/>
              <w:adjustRightInd w:val="0"/>
              <w:rPr>
                <w:rFonts w:eastAsia="Calibri"/>
                <w:i/>
                <w:iCs/>
                <w:sz w:val="24"/>
                <w:szCs w:val="24"/>
              </w:rPr>
            </w:pPr>
          </w:p>
        </w:tc>
        <w:tc>
          <w:tcPr>
            <w:tcW w:w="5220" w:type="dxa"/>
          </w:tcPr>
          <w:p w14:paraId="302AB87B" w14:textId="77777777" w:rsidR="006C71CF" w:rsidRPr="00246D27" w:rsidRDefault="006C71CF" w:rsidP="00E30455">
            <w:pPr>
              <w:autoSpaceDE w:val="0"/>
              <w:autoSpaceDN w:val="0"/>
              <w:adjustRightInd w:val="0"/>
              <w:rPr>
                <w:rFonts w:eastAsia="Calibri"/>
                <w:i/>
                <w:iCs/>
                <w:sz w:val="24"/>
                <w:szCs w:val="24"/>
              </w:rPr>
            </w:pPr>
          </w:p>
        </w:tc>
      </w:tr>
      <w:tr w:rsidR="006C71CF" w14:paraId="06268A9E" w14:textId="77777777" w:rsidTr="001F0A6F">
        <w:tc>
          <w:tcPr>
            <w:tcW w:w="4320" w:type="dxa"/>
          </w:tcPr>
          <w:p w14:paraId="3D234B44" w14:textId="77777777" w:rsidR="006C71CF" w:rsidRPr="00246D27" w:rsidRDefault="006C71CF" w:rsidP="00E30455">
            <w:pPr>
              <w:autoSpaceDE w:val="0"/>
              <w:autoSpaceDN w:val="0"/>
              <w:adjustRightInd w:val="0"/>
              <w:rPr>
                <w:rFonts w:eastAsia="Calibri"/>
                <w:b/>
                <w:bCs/>
                <w:sz w:val="24"/>
                <w:szCs w:val="24"/>
              </w:rPr>
            </w:pPr>
            <w:r w:rsidRPr="00246D27">
              <w:rPr>
                <w:rFonts w:eastAsia="Calibri"/>
                <w:b/>
                <w:bCs/>
                <w:sz w:val="24"/>
                <w:szCs w:val="24"/>
              </w:rPr>
              <w:t>Church Groups</w:t>
            </w:r>
          </w:p>
          <w:p w14:paraId="6278A683" w14:textId="648199E0" w:rsidR="006C71CF" w:rsidRPr="004D52A5" w:rsidRDefault="006C71CF" w:rsidP="00E30455">
            <w:pPr>
              <w:autoSpaceDE w:val="0"/>
              <w:autoSpaceDN w:val="0"/>
              <w:adjustRightInd w:val="0"/>
              <w:rPr>
                <w:rFonts w:eastAsia="Calibri"/>
                <w:sz w:val="24"/>
                <w:szCs w:val="24"/>
              </w:rPr>
            </w:pPr>
            <w:r w:rsidRPr="00246D27">
              <w:rPr>
                <w:rFonts w:eastAsia="Calibri"/>
                <w:sz w:val="24"/>
                <w:szCs w:val="24"/>
              </w:rPr>
              <w:t>service</w:t>
            </w:r>
            <w:r w:rsidR="003160AE">
              <w:rPr>
                <w:rFonts w:eastAsia="Calibri"/>
                <w:sz w:val="24"/>
                <w:szCs w:val="24"/>
              </w:rPr>
              <w:t>s</w:t>
            </w:r>
            <w:r w:rsidRPr="00246D27">
              <w:rPr>
                <w:rFonts w:eastAsia="Calibri"/>
                <w:sz w:val="24"/>
                <w:szCs w:val="24"/>
              </w:rPr>
              <w:t>, prayer, men’s, women’s, seniors,</w:t>
            </w:r>
            <w:r w:rsidRPr="00246D27">
              <w:rPr>
                <w:rFonts w:eastAsia="Calibri"/>
                <w:bCs/>
                <w:sz w:val="24"/>
                <w:szCs w:val="24"/>
              </w:rPr>
              <w:t xml:space="preserve"> etc.</w:t>
            </w:r>
          </w:p>
        </w:tc>
        <w:tc>
          <w:tcPr>
            <w:tcW w:w="5220" w:type="dxa"/>
          </w:tcPr>
          <w:p w14:paraId="4998CE13" w14:textId="77777777" w:rsidR="006C71CF" w:rsidRPr="00246D27" w:rsidRDefault="006C71CF" w:rsidP="00E30455">
            <w:pPr>
              <w:autoSpaceDE w:val="0"/>
              <w:autoSpaceDN w:val="0"/>
              <w:adjustRightInd w:val="0"/>
              <w:rPr>
                <w:rFonts w:eastAsia="Calibri"/>
                <w:i/>
                <w:iCs/>
                <w:sz w:val="24"/>
                <w:szCs w:val="24"/>
              </w:rPr>
            </w:pPr>
          </w:p>
        </w:tc>
      </w:tr>
      <w:tr w:rsidR="006C71CF" w14:paraId="1C949D91" w14:textId="77777777" w:rsidTr="001F0A6F">
        <w:tc>
          <w:tcPr>
            <w:tcW w:w="4320" w:type="dxa"/>
          </w:tcPr>
          <w:p w14:paraId="0FA08F77" w14:textId="0A70D8DA" w:rsidR="006C71CF" w:rsidRPr="00246D27" w:rsidRDefault="00635F73" w:rsidP="00E30455">
            <w:pPr>
              <w:autoSpaceDE w:val="0"/>
              <w:autoSpaceDN w:val="0"/>
              <w:adjustRightInd w:val="0"/>
              <w:rPr>
                <w:rFonts w:eastAsia="Calibri"/>
                <w:b/>
                <w:bCs/>
                <w:sz w:val="24"/>
                <w:szCs w:val="24"/>
              </w:rPr>
            </w:pPr>
            <w:r>
              <w:rPr>
                <w:rFonts w:eastAsia="Calibri"/>
                <w:b/>
                <w:bCs/>
                <w:sz w:val="24"/>
                <w:szCs w:val="24"/>
              </w:rPr>
              <w:t>Community</w:t>
            </w:r>
            <w:r w:rsidR="006C71CF" w:rsidRPr="00246D27">
              <w:rPr>
                <w:rFonts w:eastAsia="Calibri"/>
                <w:b/>
                <w:bCs/>
                <w:sz w:val="24"/>
                <w:szCs w:val="24"/>
              </w:rPr>
              <w:t xml:space="preserve"> Events</w:t>
            </w:r>
          </w:p>
          <w:p w14:paraId="1DAC8753" w14:textId="77777777" w:rsidR="006C71CF" w:rsidRPr="00246D27" w:rsidRDefault="006C71CF" w:rsidP="00E30455">
            <w:pPr>
              <w:autoSpaceDE w:val="0"/>
              <w:autoSpaceDN w:val="0"/>
              <w:adjustRightInd w:val="0"/>
              <w:rPr>
                <w:rFonts w:eastAsia="Calibri"/>
                <w:sz w:val="24"/>
                <w:szCs w:val="24"/>
              </w:rPr>
            </w:pPr>
            <w:r w:rsidRPr="00246D27">
              <w:rPr>
                <w:rFonts w:eastAsia="Calibri"/>
                <w:sz w:val="24"/>
                <w:szCs w:val="24"/>
              </w:rPr>
              <w:t>July 4th, art fair, festivals, etc.</w:t>
            </w:r>
          </w:p>
          <w:p w14:paraId="7ED02C60" w14:textId="77777777" w:rsidR="006C71CF" w:rsidRPr="00246D27" w:rsidRDefault="006C71CF" w:rsidP="00E30455">
            <w:pPr>
              <w:autoSpaceDE w:val="0"/>
              <w:autoSpaceDN w:val="0"/>
              <w:adjustRightInd w:val="0"/>
              <w:rPr>
                <w:rFonts w:eastAsia="Calibri"/>
                <w:i/>
                <w:iCs/>
                <w:sz w:val="24"/>
                <w:szCs w:val="24"/>
              </w:rPr>
            </w:pPr>
          </w:p>
        </w:tc>
        <w:tc>
          <w:tcPr>
            <w:tcW w:w="5220" w:type="dxa"/>
          </w:tcPr>
          <w:p w14:paraId="13436C0B" w14:textId="77777777" w:rsidR="006C71CF" w:rsidRPr="00246D27" w:rsidRDefault="006C71CF" w:rsidP="00E30455">
            <w:pPr>
              <w:autoSpaceDE w:val="0"/>
              <w:autoSpaceDN w:val="0"/>
              <w:adjustRightInd w:val="0"/>
              <w:rPr>
                <w:rFonts w:eastAsia="Calibri"/>
                <w:i/>
                <w:iCs/>
                <w:sz w:val="24"/>
                <w:szCs w:val="24"/>
              </w:rPr>
            </w:pPr>
          </w:p>
        </w:tc>
      </w:tr>
      <w:tr w:rsidR="006C71CF" w14:paraId="4D116BEB" w14:textId="77777777" w:rsidTr="001F0A6F">
        <w:tc>
          <w:tcPr>
            <w:tcW w:w="4320" w:type="dxa"/>
          </w:tcPr>
          <w:p w14:paraId="0C6D86AA" w14:textId="6DA90C7F" w:rsidR="006C71CF" w:rsidRPr="00246D27" w:rsidRDefault="006C71CF" w:rsidP="00E30455">
            <w:pPr>
              <w:autoSpaceDE w:val="0"/>
              <w:autoSpaceDN w:val="0"/>
              <w:adjustRightInd w:val="0"/>
              <w:rPr>
                <w:rFonts w:eastAsia="Calibri"/>
                <w:b/>
                <w:bCs/>
                <w:sz w:val="24"/>
                <w:szCs w:val="24"/>
              </w:rPr>
            </w:pPr>
            <w:r w:rsidRPr="00246D27">
              <w:rPr>
                <w:rFonts w:eastAsia="Calibri"/>
                <w:b/>
                <w:bCs/>
                <w:sz w:val="24"/>
                <w:szCs w:val="24"/>
              </w:rPr>
              <w:t>Collector Groups</w:t>
            </w:r>
          </w:p>
          <w:p w14:paraId="3CC784DD" w14:textId="0CF693B6" w:rsidR="006C71CF" w:rsidRPr="004D52A5" w:rsidRDefault="006C71CF" w:rsidP="00E30455">
            <w:pPr>
              <w:autoSpaceDE w:val="0"/>
              <w:autoSpaceDN w:val="0"/>
              <w:adjustRightInd w:val="0"/>
              <w:rPr>
                <w:rFonts w:eastAsia="Calibri"/>
                <w:sz w:val="24"/>
                <w:szCs w:val="24"/>
              </w:rPr>
            </w:pPr>
            <w:r w:rsidRPr="00246D27">
              <w:rPr>
                <w:rFonts w:eastAsia="Calibri"/>
                <w:sz w:val="24"/>
                <w:szCs w:val="24"/>
              </w:rPr>
              <w:t xml:space="preserve">stamp collectors, </w:t>
            </w:r>
            <w:r w:rsidR="009720F7">
              <w:rPr>
                <w:rFonts w:eastAsia="Calibri"/>
                <w:sz w:val="24"/>
                <w:szCs w:val="24"/>
              </w:rPr>
              <w:t>coin collectors</w:t>
            </w:r>
            <w:r w:rsidRPr="00246D27">
              <w:rPr>
                <w:rFonts w:eastAsia="Calibri"/>
                <w:sz w:val="24"/>
                <w:szCs w:val="24"/>
              </w:rPr>
              <w:t>, antiques</w:t>
            </w:r>
            <w:r w:rsidRPr="00246D27">
              <w:rPr>
                <w:rFonts w:eastAsia="Calibri"/>
                <w:bCs/>
                <w:sz w:val="24"/>
                <w:szCs w:val="24"/>
              </w:rPr>
              <w:t>, etc.</w:t>
            </w:r>
          </w:p>
        </w:tc>
        <w:tc>
          <w:tcPr>
            <w:tcW w:w="5220" w:type="dxa"/>
          </w:tcPr>
          <w:p w14:paraId="4D40E156" w14:textId="77777777" w:rsidR="006C71CF" w:rsidRPr="00246D27" w:rsidRDefault="006C71CF" w:rsidP="00E30455">
            <w:pPr>
              <w:autoSpaceDE w:val="0"/>
              <w:autoSpaceDN w:val="0"/>
              <w:adjustRightInd w:val="0"/>
              <w:rPr>
                <w:rFonts w:eastAsia="Calibri"/>
                <w:i/>
                <w:iCs/>
                <w:sz w:val="24"/>
                <w:szCs w:val="24"/>
              </w:rPr>
            </w:pPr>
          </w:p>
        </w:tc>
      </w:tr>
      <w:tr w:rsidR="006C71CF" w14:paraId="67F80120" w14:textId="77777777" w:rsidTr="001F0A6F">
        <w:tc>
          <w:tcPr>
            <w:tcW w:w="4320" w:type="dxa"/>
          </w:tcPr>
          <w:p w14:paraId="306601BF" w14:textId="77777777" w:rsidR="006C71CF" w:rsidRPr="00246D27" w:rsidRDefault="006C71CF" w:rsidP="00E30455">
            <w:pPr>
              <w:autoSpaceDE w:val="0"/>
              <w:autoSpaceDN w:val="0"/>
              <w:adjustRightInd w:val="0"/>
              <w:rPr>
                <w:rFonts w:eastAsia="Calibri"/>
                <w:b/>
                <w:bCs/>
                <w:sz w:val="24"/>
                <w:szCs w:val="24"/>
              </w:rPr>
            </w:pPr>
            <w:r w:rsidRPr="00246D27">
              <w:rPr>
                <w:rFonts w:eastAsia="Calibri"/>
                <w:b/>
                <w:bCs/>
                <w:sz w:val="24"/>
                <w:szCs w:val="24"/>
              </w:rPr>
              <w:t>Community Support Groups</w:t>
            </w:r>
          </w:p>
          <w:p w14:paraId="545DBB07" w14:textId="08669ABB" w:rsidR="006C71CF" w:rsidRPr="00246D27" w:rsidRDefault="003160AE" w:rsidP="00E30455">
            <w:pPr>
              <w:autoSpaceDE w:val="0"/>
              <w:autoSpaceDN w:val="0"/>
              <w:adjustRightInd w:val="0"/>
              <w:rPr>
                <w:rFonts w:eastAsia="Calibri"/>
                <w:sz w:val="24"/>
                <w:szCs w:val="24"/>
              </w:rPr>
            </w:pPr>
            <w:r>
              <w:rPr>
                <w:rFonts w:eastAsia="Calibri"/>
                <w:sz w:val="24"/>
                <w:szCs w:val="24"/>
              </w:rPr>
              <w:t>Food banks</w:t>
            </w:r>
            <w:r w:rsidR="006C71CF" w:rsidRPr="00246D27">
              <w:rPr>
                <w:rFonts w:eastAsia="Calibri"/>
                <w:sz w:val="24"/>
                <w:szCs w:val="24"/>
              </w:rPr>
              <w:t>, hospital</w:t>
            </w:r>
            <w:r>
              <w:rPr>
                <w:rFonts w:eastAsia="Calibri"/>
                <w:sz w:val="24"/>
                <w:szCs w:val="24"/>
              </w:rPr>
              <w:t xml:space="preserve"> volunteers</w:t>
            </w:r>
            <w:r w:rsidR="006C71CF" w:rsidRPr="00246D27">
              <w:rPr>
                <w:rFonts w:eastAsia="Calibri"/>
                <w:bCs/>
                <w:sz w:val="24"/>
                <w:szCs w:val="24"/>
              </w:rPr>
              <w:t>, etc.</w:t>
            </w:r>
          </w:p>
          <w:p w14:paraId="2ADCCFB0" w14:textId="77777777" w:rsidR="006C71CF" w:rsidRPr="00246D27" w:rsidRDefault="006C71CF" w:rsidP="00E30455">
            <w:pPr>
              <w:autoSpaceDE w:val="0"/>
              <w:autoSpaceDN w:val="0"/>
              <w:adjustRightInd w:val="0"/>
              <w:rPr>
                <w:rFonts w:eastAsia="Calibri"/>
                <w:i/>
                <w:iCs/>
                <w:sz w:val="24"/>
                <w:szCs w:val="24"/>
              </w:rPr>
            </w:pPr>
          </w:p>
        </w:tc>
        <w:tc>
          <w:tcPr>
            <w:tcW w:w="5220" w:type="dxa"/>
          </w:tcPr>
          <w:p w14:paraId="74186C19" w14:textId="77777777" w:rsidR="006C71CF" w:rsidRPr="00246D27" w:rsidRDefault="006C71CF" w:rsidP="00E30455">
            <w:pPr>
              <w:autoSpaceDE w:val="0"/>
              <w:autoSpaceDN w:val="0"/>
              <w:adjustRightInd w:val="0"/>
              <w:rPr>
                <w:rFonts w:eastAsia="Calibri"/>
                <w:i/>
                <w:iCs/>
                <w:sz w:val="24"/>
                <w:szCs w:val="24"/>
              </w:rPr>
            </w:pPr>
          </w:p>
        </w:tc>
      </w:tr>
      <w:tr w:rsidR="006C71CF" w14:paraId="24E06DA9" w14:textId="77777777" w:rsidTr="001F0A6F">
        <w:tc>
          <w:tcPr>
            <w:tcW w:w="4320" w:type="dxa"/>
          </w:tcPr>
          <w:p w14:paraId="3050272E" w14:textId="77777777" w:rsidR="006C71CF" w:rsidRPr="00246D27" w:rsidRDefault="006C71CF" w:rsidP="00E30455">
            <w:pPr>
              <w:autoSpaceDE w:val="0"/>
              <w:autoSpaceDN w:val="0"/>
              <w:adjustRightInd w:val="0"/>
              <w:rPr>
                <w:rFonts w:eastAsia="Calibri"/>
                <w:b/>
                <w:bCs/>
                <w:sz w:val="24"/>
                <w:szCs w:val="24"/>
              </w:rPr>
            </w:pPr>
            <w:r w:rsidRPr="00246D27">
              <w:rPr>
                <w:rFonts w:eastAsia="Calibri"/>
                <w:b/>
                <w:bCs/>
                <w:sz w:val="24"/>
                <w:szCs w:val="24"/>
              </w:rPr>
              <w:t>Elderly Groups</w:t>
            </w:r>
          </w:p>
          <w:p w14:paraId="0DFBE189" w14:textId="2E827A02" w:rsidR="006C71CF" w:rsidRPr="00246D27" w:rsidRDefault="006C71CF" w:rsidP="00E30455">
            <w:pPr>
              <w:autoSpaceDE w:val="0"/>
              <w:autoSpaceDN w:val="0"/>
              <w:adjustRightInd w:val="0"/>
              <w:rPr>
                <w:rFonts w:eastAsia="Calibri"/>
                <w:sz w:val="24"/>
                <w:szCs w:val="24"/>
              </w:rPr>
            </w:pPr>
            <w:r w:rsidRPr="00246D27">
              <w:rPr>
                <w:rFonts w:eastAsia="Calibri"/>
                <w:sz w:val="24"/>
                <w:szCs w:val="24"/>
              </w:rPr>
              <w:t>Senior C</w:t>
            </w:r>
            <w:r w:rsidR="003160AE">
              <w:rPr>
                <w:rFonts w:eastAsia="Calibri"/>
                <w:sz w:val="24"/>
                <w:szCs w:val="24"/>
              </w:rPr>
              <w:t>enters</w:t>
            </w:r>
            <w:r w:rsidRPr="00246D27">
              <w:rPr>
                <w:rFonts w:eastAsia="Calibri"/>
                <w:bCs/>
                <w:sz w:val="24"/>
                <w:szCs w:val="24"/>
              </w:rPr>
              <w:t>, etc.</w:t>
            </w:r>
          </w:p>
          <w:p w14:paraId="130805BC" w14:textId="77777777" w:rsidR="006C71CF" w:rsidRPr="00246D27" w:rsidRDefault="006C71CF" w:rsidP="00E30455">
            <w:pPr>
              <w:autoSpaceDE w:val="0"/>
              <w:autoSpaceDN w:val="0"/>
              <w:adjustRightInd w:val="0"/>
              <w:rPr>
                <w:rFonts w:eastAsia="Calibri"/>
                <w:i/>
                <w:iCs/>
                <w:sz w:val="24"/>
                <w:szCs w:val="24"/>
              </w:rPr>
            </w:pPr>
          </w:p>
        </w:tc>
        <w:tc>
          <w:tcPr>
            <w:tcW w:w="5220" w:type="dxa"/>
          </w:tcPr>
          <w:p w14:paraId="35D0C348" w14:textId="77777777" w:rsidR="006C71CF" w:rsidRPr="00246D27" w:rsidRDefault="006C71CF" w:rsidP="00E30455">
            <w:pPr>
              <w:autoSpaceDE w:val="0"/>
              <w:autoSpaceDN w:val="0"/>
              <w:adjustRightInd w:val="0"/>
              <w:rPr>
                <w:rFonts w:eastAsia="Calibri"/>
                <w:i/>
                <w:iCs/>
                <w:sz w:val="24"/>
                <w:szCs w:val="24"/>
              </w:rPr>
            </w:pPr>
          </w:p>
        </w:tc>
      </w:tr>
      <w:tr w:rsidR="006C71CF" w14:paraId="68902A3D" w14:textId="77777777" w:rsidTr="001F0A6F">
        <w:tc>
          <w:tcPr>
            <w:tcW w:w="4320" w:type="dxa"/>
          </w:tcPr>
          <w:p w14:paraId="2FBE7F87" w14:textId="77777777" w:rsidR="006C71CF" w:rsidRPr="00246D27" w:rsidRDefault="006C71CF" w:rsidP="00E30455">
            <w:pPr>
              <w:autoSpaceDE w:val="0"/>
              <w:autoSpaceDN w:val="0"/>
              <w:adjustRightInd w:val="0"/>
              <w:rPr>
                <w:rFonts w:eastAsia="Calibri"/>
                <w:b/>
                <w:bCs/>
                <w:sz w:val="24"/>
                <w:szCs w:val="24"/>
              </w:rPr>
            </w:pPr>
            <w:r w:rsidRPr="00246D27">
              <w:rPr>
                <w:rFonts w:eastAsia="Calibri"/>
                <w:b/>
                <w:bCs/>
                <w:sz w:val="24"/>
                <w:szCs w:val="24"/>
              </w:rPr>
              <w:t>Health &amp; Fitness Groups</w:t>
            </w:r>
          </w:p>
          <w:p w14:paraId="3A2F22E7" w14:textId="7E8C0C3E" w:rsidR="006C71CF" w:rsidRPr="00246D27" w:rsidRDefault="006C71CF" w:rsidP="00E30455">
            <w:pPr>
              <w:autoSpaceDE w:val="0"/>
              <w:autoSpaceDN w:val="0"/>
              <w:adjustRightInd w:val="0"/>
              <w:rPr>
                <w:rFonts w:eastAsia="Calibri"/>
                <w:sz w:val="24"/>
                <w:szCs w:val="24"/>
              </w:rPr>
            </w:pPr>
            <w:r w:rsidRPr="00246D27">
              <w:rPr>
                <w:rFonts w:eastAsia="Calibri"/>
                <w:sz w:val="24"/>
                <w:szCs w:val="24"/>
              </w:rPr>
              <w:t xml:space="preserve">bicycling, jogging, </w:t>
            </w:r>
            <w:r w:rsidR="008071BB">
              <w:rPr>
                <w:rFonts w:eastAsia="Calibri"/>
                <w:sz w:val="24"/>
                <w:szCs w:val="24"/>
              </w:rPr>
              <w:t>walking</w:t>
            </w:r>
            <w:r w:rsidR="008652A8" w:rsidRPr="00246D27">
              <w:rPr>
                <w:rFonts w:eastAsia="Calibri"/>
                <w:sz w:val="24"/>
                <w:szCs w:val="24"/>
              </w:rPr>
              <w:t>, yoga</w:t>
            </w:r>
            <w:r w:rsidRPr="00246D27">
              <w:rPr>
                <w:rFonts w:eastAsia="Calibri"/>
                <w:bCs/>
                <w:sz w:val="24"/>
                <w:szCs w:val="24"/>
              </w:rPr>
              <w:t>, etc.</w:t>
            </w:r>
          </w:p>
          <w:p w14:paraId="3D5ACEFC" w14:textId="77777777" w:rsidR="006C71CF" w:rsidRPr="00246D27" w:rsidRDefault="006C71CF" w:rsidP="00E30455">
            <w:pPr>
              <w:autoSpaceDE w:val="0"/>
              <w:autoSpaceDN w:val="0"/>
              <w:adjustRightInd w:val="0"/>
              <w:rPr>
                <w:rFonts w:eastAsia="Calibri"/>
                <w:b/>
                <w:bCs/>
                <w:sz w:val="24"/>
                <w:szCs w:val="24"/>
              </w:rPr>
            </w:pPr>
          </w:p>
        </w:tc>
        <w:tc>
          <w:tcPr>
            <w:tcW w:w="5220" w:type="dxa"/>
          </w:tcPr>
          <w:p w14:paraId="5FC375EF" w14:textId="77777777" w:rsidR="006C71CF" w:rsidRPr="00246D27" w:rsidRDefault="006C71CF" w:rsidP="00E30455">
            <w:pPr>
              <w:autoSpaceDE w:val="0"/>
              <w:autoSpaceDN w:val="0"/>
              <w:adjustRightInd w:val="0"/>
              <w:rPr>
                <w:rFonts w:eastAsia="Calibri"/>
                <w:i/>
                <w:iCs/>
                <w:sz w:val="24"/>
                <w:szCs w:val="24"/>
              </w:rPr>
            </w:pPr>
          </w:p>
        </w:tc>
      </w:tr>
      <w:tr w:rsidR="006C71CF" w14:paraId="5F6715F2" w14:textId="77777777" w:rsidTr="001F0A6F">
        <w:tc>
          <w:tcPr>
            <w:tcW w:w="4320" w:type="dxa"/>
          </w:tcPr>
          <w:p w14:paraId="7DB14CE2" w14:textId="77777777" w:rsidR="006C71CF" w:rsidRPr="00246D27" w:rsidRDefault="006C71CF" w:rsidP="00E30455">
            <w:pPr>
              <w:autoSpaceDE w:val="0"/>
              <w:autoSpaceDN w:val="0"/>
              <w:adjustRightInd w:val="0"/>
              <w:rPr>
                <w:rFonts w:eastAsia="Calibri"/>
                <w:b/>
                <w:bCs/>
                <w:sz w:val="24"/>
                <w:szCs w:val="24"/>
              </w:rPr>
            </w:pPr>
            <w:r w:rsidRPr="00246D27">
              <w:rPr>
                <w:rFonts w:eastAsia="Calibri"/>
                <w:b/>
                <w:bCs/>
                <w:sz w:val="24"/>
                <w:szCs w:val="24"/>
              </w:rPr>
              <w:t>Interest Clubs</w:t>
            </w:r>
          </w:p>
          <w:p w14:paraId="15DF7B6E" w14:textId="77777777" w:rsidR="006C71CF" w:rsidRPr="00246D27" w:rsidRDefault="006C71CF" w:rsidP="00E30455">
            <w:pPr>
              <w:autoSpaceDE w:val="0"/>
              <w:autoSpaceDN w:val="0"/>
              <w:adjustRightInd w:val="0"/>
              <w:rPr>
                <w:rFonts w:eastAsia="Calibri"/>
                <w:sz w:val="24"/>
                <w:szCs w:val="24"/>
              </w:rPr>
            </w:pPr>
            <w:r w:rsidRPr="00246D27">
              <w:rPr>
                <w:rFonts w:eastAsia="Calibri"/>
                <w:sz w:val="24"/>
                <w:szCs w:val="24"/>
              </w:rPr>
              <w:t xml:space="preserve">antique car owners, photography, gardeners, </w:t>
            </w:r>
            <w:r w:rsidRPr="00246D27">
              <w:rPr>
                <w:rFonts w:eastAsia="Calibri"/>
                <w:bCs/>
                <w:sz w:val="24"/>
                <w:szCs w:val="24"/>
              </w:rPr>
              <w:t>etc.</w:t>
            </w:r>
          </w:p>
          <w:p w14:paraId="398EF238" w14:textId="77777777" w:rsidR="006C71CF" w:rsidRPr="00246D27" w:rsidRDefault="006C71CF" w:rsidP="00E30455">
            <w:pPr>
              <w:autoSpaceDE w:val="0"/>
              <w:autoSpaceDN w:val="0"/>
              <w:adjustRightInd w:val="0"/>
              <w:rPr>
                <w:rFonts w:eastAsia="Calibri"/>
                <w:b/>
                <w:bCs/>
                <w:sz w:val="24"/>
                <w:szCs w:val="24"/>
              </w:rPr>
            </w:pPr>
          </w:p>
        </w:tc>
        <w:tc>
          <w:tcPr>
            <w:tcW w:w="5220" w:type="dxa"/>
          </w:tcPr>
          <w:p w14:paraId="3BEF1E38" w14:textId="77777777" w:rsidR="006C71CF" w:rsidRPr="00246D27" w:rsidRDefault="006C71CF" w:rsidP="00E30455">
            <w:pPr>
              <w:autoSpaceDE w:val="0"/>
              <w:autoSpaceDN w:val="0"/>
              <w:adjustRightInd w:val="0"/>
              <w:rPr>
                <w:rFonts w:eastAsia="Calibri"/>
                <w:i/>
                <w:iCs/>
                <w:sz w:val="24"/>
                <w:szCs w:val="24"/>
              </w:rPr>
            </w:pPr>
          </w:p>
        </w:tc>
      </w:tr>
      <w:tr w:rsidR="006C71CF" w14:paraId="3982068A" w14:textId="77777777" w:rsidTr="001F0A6F">
        <w:tc>
          <w:tcPr>
            <w:tcW w:w="4320" w:type="dxa"/>
          </w:tcPr>
          <w:p w14:paraId="79718499" w14:textId="77777777" w:rsidR="006C71CF" w:rsidRPr="00246D27" w:rsidRDefault="006C71CF" w:rsidP="00E30455">
            <w:pPr>
              <w:autoSpaceDE w:val="0"/>
              <w:autoSpaceDN w:val="0"/>
              <w:adjustRightInd w:val="0"/>
              <w:rPr>
                <w:rFonts w:eastAsia="Calibri"/>
                <w:b/>
                <w:bCs/>
                <w:sz w:val="24"/>
                <w:szCs w:val="24"/>
              </w:rPr>
            </w:pPr>
            <w:r w:rsidRPr="00246D27">
              <w:rPr>
                <w:rFonts w:eastAsia="Calibri"/>
                <w:b/>
                <w:bCs/>
                <w:sz w:val="24"/>
                <w:szCs w:val="24"/>
              </w:rPr>
              <w:t>Educational</w:t>
            </w:r>
          </w:p>
          <w:p w14:paraId="6DFB3038" w14:textId="1E70B24B" w:rsidR="006C71CF" w:rsidRPr="00246D27" w:rsidRDefault="006C71CF" w:rsidP="00E30455">
            <w:pPr>
              <w:autoSpaceDE w:val="0"/>
              <w:autoSpaceDN w:val="0"/>
              <w:adjustRightInd w:val="0"/>
              <w:rPr>
                <w:rFonts w:eastAsia="Calibri"/>
                <w:sz w:val="24"/>
                <w:szCs w:val="24"/>
              </w:rPr>
            </w:pPr>
            <w:r w:rsidRPr="00246D27">
              <w:rPr>
                <w:rFonts w:eastAsia="Calibri"/>
                <w:sz w:val="24"/>
                <w:szCs w:val="24"/>
              </w:rPr>
              <w:t>cultural, political, social, educational, vocational, etc.</w:t>
            </w:r>
          </w:p>
        </w:tc>
        <w:tc>
          <w:tcPr>
            <w:tcW w:w="5220" w:type="dxa"/>
          </w:tcPr>
          <w:p w14:paraId="5875C7E2" w14:textId="77777777" w:rsidR="006C71CF" w:rsidRPr="00246D27" w:rsidRDefault="006C71CF" w:rsidP="00E30455">
            <w:pPr>
              <w:autoSpaceDE w:val="0"/>
              <w:autoSpaceDN w:val="0"/>
              <w:adjustRightInd w:val="0"/>
              <w:rPr>
                <w:rFonts w:eastAsia="Calibri"/>
                <w:i/>
                <w:iCs/>
                <w:sz w:val="24"/>
                <w:szCs w:val="24"/>
              </w:rPr>
            </w:pPr>
          </w:p>
        </w:tc>
      </w:tr>
      <w:tr w:rsidR="006C71CF" w14:paraId="58DC35A0" w14:textId="77777777" w:rsidTr="001F0A6F">
        <w:tc>
          <w:tcPr>
            <w:tcW w:w="4320" w:type="dxa"/>
          </w:tcPr>
          <w:p w14:paraId="4C41A304" w14:textId="1167572C" w:rsidR="006C71CF" w:rsidRPr="00246D27" w:rsidRDefault="006C71CF" w:rsidP="00E30455">
            <w:pPr>
              <w:autoSpaceDE w:val="0"/>
              <w:autoSpaceDN w:val="0"/>
              <w:adjustRightInd w:val="0"/>
              <w:rPr>
                <w:rFonts w:eastAsia="Calibri"/>
                <w:b/>
                <w:bCs/>
                <w:sz w:val="24"/>
                <w:szCs w:val="24"/>
              </w:rPr>
            </w:pPr>
            <w:r w:rsidRPr="00246D27">
              <w:rPr>
                <w:rFonts w:eastAsia="Calibri"/>
                <w:b/>
                <w:bCs/>
                <w:sz w:val="24"/>
                <w:szCs w:val="24"/>
              </w:rPr>
              <w:t>Museum</w:t>
            </w:r>
            <w:r w:rsidR="00635F73">
              <w:rPr>
                <w:rFonts w:eastAsia="Calibri"/>
                <w:b/>
                <w:bCs/>
                <w:sz w:val="24"/>
                <w:szCs w:val="24"/>
              </w:rPr>
              <w:t>s</w:t>
            </w:r>
          </w:p>
          <w:p w14:paraId="0D17A3DA" w14:textId="77777777" w:rsidR="006C71CF" w:rsidRPr="00246D27" w:rsidRDefault="006C71CF" w:rsidP="00E30455">
            <w:pPr>
              <w:autoSpaceDE w:val="0"/>
              <w:autoSpaceDN w:val="0"/>
              <w:adjustRightInd w:val="0"/>
              <w:rPr>
                <w:rFonts w:eastAsia="Calibri"/>
                <w:bCs/>
                <w:sz w:val="24"/>
                <w:szCs w:val="24"/>
              </w:rPr>
            </w:pPr>
            <w:r w:rsidRPr="00246D27">
              <w:rPr>
                <w:rFonts w:eastAsia="Calibri"/>
                <w:bCs/>
                <w:sz w:val="24"/>
                <w:szCs w:val="24"/>
              </w:rPr>
              <w:t>historical, art, trains, etc.</w:t>
            </w:r>
          </w:p>
          <w:p w14:paraId="5EF59C0A" w14:textId="77777777" w:rsidR="006C71CF" w:rsidRPr="00246D27" w:rsidRDefault="006C71CF" w:rsidP="00E30455">
            <w:pPr>
              <w:autoSpaceDE w:val="0"/>
              <w:autoSpaceDN w:val="0"/>
              <w:adjustRightInd w:val="0"/>
              <w:rPr>
                <w:rFonts w:eastAsia="Calibri"/>
                <w:bCs/>
                <w:sz w:val="24"/>
                <w:szCs w:val="24"/>
              </w:rPr>
            </w:pPr>
          </w:p>
        </w:tc>
        <w:tc>
          <w:tcPr>
            <w:tcW w:w="5220" w:type="dxa"/>
          </w:tcPr>
          <w:p w14:paraId="0F700E2B" w14:textId="77777777" w:rsidR="006C71CF" w:rsidRPr="00246D27" w:rsidRDefault="006C71CF" w:rsidP="00E30455">
            <w:pPr>
              <w:autoSpaceDE w:val="0"/>
              <w:autoSpaceDN w:val="0"/>
              <w:adjustRightInd w:val="0"/>
              <w:rPr>
                <w:rFonts w:eastAsia="Calibri"/>
                <w:i/>
                <w:iCs/>
                <w:sz w:val="24"/>
                <w:szCs w:val="24"/>
              </w:rPr>
            </w:pPr>
          </w:p>
        </w:tc>
      </w:tr>
      <w:tr w:rsidR="006C71CF" w14:paraId="2343E1A5" w14:textId="77777777" w:rsidTr="001F0A6F">
        <w:tc>
          <w:tcPr>
            <w:tcW w:w="4320" w:type="dxa"/>
          </w:tcPr>
          <w:p w14:paraId="506B5269" w14:textId="1F217388" w:rsidR="006C71CF" w:rsidRPr="00246D27" w:rsidRDefault="006C71CF" w:rsidP="00E30455">
            <w:pPr>
              <w:autoSpaceDE w:val="0"/>
              <w:autoSpaceDN w:val="0"/>
              <w:adjustRightInd w:val="0"/>
              <w:rPr>
                <w:rFonts w:eastAsia="Calibri"/>
                <w:b/>
                <w:bCs/>
                <w:sz w:val="24"/>
                <w:szCs w:val="24"/>
              </w:rPr>
            </w:pPr>
            <w:r w:rsidRPr="00246D27">
              <w:rPr>
                <w:rFonts w:eastAsia="Calibri"/>
                <w:b/>
                <w:bCs/>
                <w:sz w:val="24"/>
                <w:szCs w:val="24"/>
              </w:rPr>
              <w:t>Neighborhood Groups</w:t>
            </w:r>
          </w:p>
          <w:p w14:paraId="429C7FE8" w14:textId="3AE700F0" w:rsidR="006C71CF" w:rsidRPr="004D52A5" w:rsidRDefault="006C71CF" w:rsidP="00E30455">
            <w:pPr>
              <w:autoSpaceDE w:val="0"/>
              <w:autoSpaceDN w:val="0"/>
              <w:adjustRightInd w:val="0"/>
              <w:rPr>
                <w:rFonts w:eastAsia="Calibri"/>
                <w:bCs/>
                <w:sz w:val="24"/>
                <w:szCs w:val="24"/>
              </w:rPr>
            </w:pPr>
            <w:r w:rsidRPr="00246D27">
              <w:rPr>
                <w:rFonts w:eastAsia="Calibri"/>
                <w:sz w:val="24"/>
                <w:szCs w:val="24"/>
              </w:rPr>
              <w:t>crime watch, beautification, holiday decorations</w:t>
            </w:r>
            <w:r w:rsidRPr="00246D27">
              <w:rPr>
                <w:rFonts w:eastAsia="Calibri"/>
                <w:bCs/>
                <w:sz w:val="24"/>
                <w:szCs w:val="24"/>
              </w:rPr>
              <w:t>, etc.</w:t>
            </w:r>
          </w:p>
        </w:tc>
        <w:tc>
          <w:tcPr>
            <w:tcW w:w="5220" w:type="dxa"/>
          </w:tcPr>
          <w:p w14:paraId="08E3B92E" w14:textId="77777777" w:rsidR="006C71CF" w:rsidRPr="00246D27" w:rsidRDefault="006C71CF" w:rsidP="00E30455">
            <w:pPr>
              <w:autoSpaceDE w:val="0"/>
              <w:autoSpaceDN w:val="0"/>
              <w:adjustRightInd w:val="0"/>
              <w:rPr>
                <w:rFonts w:eastAsia="Calibri"/>
                <w:i/>
                <w:iCs/>
                <w:sz w:val="24"/>
                <w:szCs w:val="24"/>
              </w:rPr>
            </w:pPr>
          </w:p>
        </w:tc>
      </w:tr>
      <w:tr w:rsidR="006C71CF" w14:paraId="060A57B0" w14:textId="77777777" w:rsidTr="001F0A6F">
        <w:tc>
          <w:tcPr>
            <w:tcW w:w="4320" w:type="dxa"/>
          </w:tcPr>
          <w:p w14:paraId="7E3438CD" w14:textId="77777777" w:rsidR="006C71CF" w:rsidRPr="00246D27" w:rsidRDefault="006C71CF" w:rsidP="00E30455">
            <w:pPr>
              <w:autoSpaceDE w:val="0"/>
              <w:autoSpaceDN w:val="0"/>
              <w:adjustRightInd w:val="0"/>
              <w:rPr>
                <w:rFonts w:eastAsia="Calibri"/>
                <w:b/>
                <w:bCs/>
                <w:sz w:val="24"/>
                <w:szCs w:val="24"/>
              </w:rPr>
            </w:pPr>
            <w:r w:rsidRPr="00246D27">
              <w:rPr>
                <w:rFonts w:eastAsia="Calibri"/>
                <w:b/>
                <w:bCs/>
                <w:sz w:val="24"/>
                <w:szCs w:val="24"/>
              </w:rPr>
              <w:t>Outdoor Groups</w:t>
            </w:r>
          </w:p>
          <w:p w14:paraId="347403B7" w14:textId="27480771" w:rsidR="006C71CF" w:rsidRPr="00246D27" w:rsidRDefault="006C71CF" w:rsidP="00E30455">
            <w:pPr>
              <w:autoSpaceDE w:val="0"/>
              <w:autoSpaceDN w:val="0"/>
              <w:adjustRightInd w:val="0"/>
              <w:rPr>
                <w:rFonts w:eastAsia="Calibri"/>
                <w:sz w:val="24"/>
                <w:szCs w:val="24"/>
              </w:rPr>
            </w:pPr>
            <w:r w:rsidRPr="00246D27">
              <w:rPr>
                <w:rFonts w:eastAsia="Calibri"/>
                <w:sz w:val="24"/>
                <w:szCs w:val="24"/>
              </w:rPr>
              <w:t xml:space="preserve">garden clubs, </w:t>
            </w:r>
            <w:r w:rsidR="008224E6">
              <w:rPr>
                <w:rFonts w:eastAsia="Calibri"/>
                <w:sz w:val="24"/>
                <w:szCs w:val="24"/>
              </w:rPr>
              <w:t>bird watching</w:t>
            </w:r>
            <w:r w:rsidRPr="00246D27">
              <w:rPr>
                <w:rFonts w:eastAsia="Calibri"/>
                <w:sz w:val="24"/>
                <w:szCs w:val="24"/>
              </w:rPr>
              <w:t>, etc.</w:t>
            </w:r>
          </w:p>
          <w:p w14:paraId="61BF450A" w14:textId="77777777" w:rsidR="006C71CF" w:rsidRPr="00246D27" w:rsidRDefault="006C71CF" w:rsidP="00E30455">
            <w:pPr>
              <w:autoSpaceDE w:val="0"/>
              <w:autoSpaceDN w:val="0"/>
              <w:adjustRightInd w:val="0"/>
              <w:rPr>
                <w:rFonts w:eastAsia="Calibri"/>
                <w:b/>
                <w:bCs/>
                <w:sz w:val="24"/>
                <w:szCs w:val="24"/>
              </w:rPr>
            </w:pPr>
          </w:p>
        </w:tc>
        <w:tc>
          <w:tcPr>
            <w:tcW w:w="5220" w:type="dxa"/>
          </w:tcPr>
          <w:p w14:paraId="01C88E5E" w14:textId="77777777" w:rsidR="006C71CF" w:rsidRPr="00246D27" w:rsidRDefault="006C71CF" w:rsidP="00E30455">
            <w:pPr>
              <w:autoSpaceDE w:val="0"/>
              <w:autoSpaceDN w:val="0"/>
              <w:adjustRightInd w:val="0"/>
              <w:rPr>
                <w:rFonts w:eastAsia="Calibri"/>
                <w:i/>
                <w:iCs/>
                <w:sz w:val="24"/>
                <w:szCs w:val="24"/>
              </w:rPr>
            </w:pPr>
          </w:p>
        </w:tc>
      </w:tr>
      <w:tr w:rsidR="006C71CF" w14:paraId="32588490" w14:textId="77777777" w:rsidTr="001F0A6F">
        <w:tc>
          <w:tcPr>
            <w:tcW w:w="4320" w:type="dxa"/>
          </w:tcPr>
          <w:p w14:paraId="55D29C82" w14:textId="77777777" w:rsidR="006C71CF" w:rsidRPr="00246D27" w:rsidRDefault="006C71CF" w:rsidP="00E30455">
            <w:pPr>
              <w:autoSpaceDE w:val="0"/>
              <w:autoSpaceDN w:val="0"/>
              <w:adjustRightInd w:val="0"/>
              <w:rPr>
                <w:rFonts w:eastAsia="Calibri"/>
                <w:b/>
                <w:bCs/>
                <w:sz w:val="24"/>
                <w:szCs w:val="24"/>
              </w:rPr>
            </w:pPr>
            <w:r w:rsidRPr="00246D27">
              <w:rPr>
                <w:rFonts w:eastAsia="Calibri"/>
                <w:b/>
                <w:bCs/>
                <w:sz w:val="24"/>
                <w:szCs w:val="24"/>
              </w:rPr>
              <w:t>Political Organizations</w:t>
            </w:r>
          </w:p>
          <w:p w14:paraId="0BCB0016" w14:textId="77777777" w:rsidR="006C71CF" w:rsidRPr="00246D27" w:rsidRDefault="006C71CF" w:rsidP="00E30455">
            <w:pPr>
              <w:autoSpaceDE w:val="0"/>
              <w:autoSpaceDN w:val="0"/>
              <w:adjustRightInd w:val="0"/>
              <w:rPr>
                <w:rFonts w:eastAsia="Calibri"/>
                <w:sz w:val="24"/>
                <w:szCs w:val="24"/>
              </w:rPr>
            </w:pPr>
            <w:r w:rsidRPr="00246D27">
              <w:rPr>
                <w:rFonts w:eastAsia="Calibri"/>
                <w:sz w:val="24"/>
                <w:szCs w:val="24"/>
              </w:rPr>
              <w:t>Democrats, Republicans, caucuses</w:t>
            </w:r>
            <w:r w:rsidRPr="00246D27">
              <w:rPr>
                <w:rFonts w:eastAsia="Calibri"/>
                <w:bCs/>
                <w:sz w:val="24"/>
                <w:szCs w:val="24"/>
              </w:rPr>
              <w:t>, etc.</w:t>
            </w:r>
          </w:p>
          <w:p w14:paraId="05CF0085" w14:textId="77777777" w:rsidR="006C71CF" w:rsidRPr="00246D27" w:rsidRDefault="006C71CF" w:rsidP="00E30455">
            <w:pPr>
              <w:autoSpaceDE w:val="0"/>
              <w:autoSpaceDN w:val="0"/>
              <w:adjustRightInd w:val="0"/>
              <w:rPr>
                <w:rFonts w:eastAsia="Calibri"/>
                <w:b/>
                <w:bCs/>
                <w:sz w:val="24"/>
                <w:szCs w:val="24"/>
              </w:rPr>
            </w:pPr>
          </w:p>
        </w:tc>
        <w:tc>
          <w:tcPr>
            <w:tcW w:w="5220" w:type="dxa"/>
          </w:tcPr>
          <w:p w14:paraId="7153AE74" w14:textId="77777777" w:rsidR="006C71CF" w:rsidRPr="00246D27" w:rsidRDefault="006C71CF" w:rsidP="00E30455">
            <w:pPr>
              <w:autoSpaceDE w:val="0"/>
              <w:autoSpaceDN w:val="0"/>
              <w:adjustRightInd w:val="0"/>
              <w:rPr>
                <w:rFonts w:eastAsia="Calibri"/>
                <w:i/>
                <w:iCs/>
                <w:sz w:val="24"/>
                <w:szCs w:val="24"/>
              </w:rPr>
            </w:pPr>
          </w:p>
        </w:tc>
      </w:tr>
      <w:tr w:rsidR="006C71CF" w14:paraId="29D211F1" w14:textId="77777777" w:rsidTr="001F0A6F">
        <w:tc>
          <w:tcPr>
            <w:tcW w:w="4320" w:type="dxa"/>
          </w:tcPr>
          <w:p w14:paraId="213FECDD" w14:textId="77777777" w:rsidR="006C71CF" w:rsidRPr="00246D27" w:rsidRDefault="006C71CF" w:rsidP="00E30455">
            <w:pPr>
              <w:autoSpaceDE w:val="0"/>
              <w:autoSpaceDN w:val="0"/>
              <w:adjustRightInd w:val="0"/>
              <w:rPr>
                <w:rFonts w:eastAsia="Calibri"/>
                <w:b/>
                <w:bCs/>
                <w:sz w:val="24"/>
                <w:szCs w:val="24"/>
              </w:rPr>
            </w:pPr>
            <w:r w:rsidRPr="00246D27">
              <w:rPr>
                <w:rFonts w:eastAsia="Calibri"/>
                <w:b/>
                <w:bCs/>
                <w:sz w:val="24"/>
                <w:szCs w:val="24"/>
              </w:rPr>
              <w:t>Service Clubs</w:t>
            </w:r>
          </w:p>
          <w:p w14:paraId="21D7E779" w14:textId="77777777" w:rsidR="006C71CF" w:rsidRDefault="006C71CF" w:rsidP="00E30455">
            <w:pPr>
              <w:autoSpaceDE w:val="0"/>
              <w:autoSpaceDN w:val="0"/>
              <w:adjustRightInd w:val="0"/>
              <w:rPr>
                <w:rFonts w:eastAsia="Calibri"/>
                <w:sz w:val="24"/>
                <w:szCs w:val="24"/>
              </w:rPr>
            </w:pPr>
            <w:r w:rsidRPr="00246D27">
              <w:rPr>
                <w:rFonts w:eastAsia="Calibri"/>
                <w:sz w:val="24"/>
                <w:szCs w:val="24"/>
              </w:rPr>
              <w:t>Kiwanis, Rotary, United Way, etc.</w:t>
            </w:r>
          </w:p>
          <w:p w14:paraId="28C85D6F" w14:textId="32C1B781" w:rsidR="004D52A5" w:rsidRPr="004D52A5" w:rsidRDefault="004D52A5" w:rsidP="00E30455">
            <w:pPr>
              <w:autoSpaceDE w:val="0"/>
              <w:autoSpaceDN w:val="0"/>
              <w:adjustRightInd w:val="0"/>
              <w:rPr>
                <w:rFonts w:eastAsia="Calibri"/>
                <w:sz w:val="24"/>
                <w:szCs w:val="24"/>
              </w:rPr>
            </w:pPr>
          </w:p>
        </w:tc>
        <w:tc>
          <w:tcPr>
            <w:tcW w:w="5220" w:type="dxa"/>
          </w:tcPr>
          <w:p w14:paraId="29B542D8" w14:textId="77777777" w:rsidR="006C71CF" w:rsidRPr="00246D27" w:rsidRDefault="006C71CF" w:rsidP="00E30455">
            <w:pPr>
              <w:autoSpaceDE w:val="0"/>
              <w:autoSpaceDN w:val="0"/>
              <w:adjustRightInd w:val="0"/>
              <w:rPr>
                <w:rFonts w:eastAsia="Calibri"/>
                <w:i/>
                <w:iCs/>
                <w:sz w:val="24"/>
                <w:szCs w:val="24"/>
              </w:rPr>
            </w:pPr>
          </w:p>
        </w:tc>
      </w:tr>
      <w:tr w:rsidR="006C71CF" w14:paraId="744E0E72" w14:textId="77777777" w:rsidTr="001F0A6F">
        <w:tc>
          <w:tcPr>
            <w:tcW w:w="4320" w:type="dxa"/>
          </w:tcPr>
          <w:p w14:paraId="7B070A3D" w14:textId="789F9856" w:rsidR="006C71CF" w:rsidRPr="00246D27" w:rsidRDefault="006C71CF" w:rsidP="00E30455">
            <w:pPr>
              <w:autoSpaceDE w:val="0"/>
              <w:autoSpaceDN w:val="0"/>
              <w:adjustRightInd w:val="0"/>
              <w:rPr>
                <w:rFonts w:eastAsia="Calibri"/>
                <w:b/>
                <w:bCs/>
                <w:sz w:val="24"/>
                <w:szCs w:val="24"/>
              </w:rPr>
            </w:pPr>
            <w:r w:rsidRPr="00246D27">
              <w:rPr>
                <w:rFonts w:eastAsia="Calibri"/>
                <w:b/>
                <w:bCs/>
                <w:sz w:val="24"/>
                <w:szCs w:val="24"/>
              </w:rPr>
              <w:t>Social Cause</w:t>
            </w:r>
            <w:r w:rsidR="008224E6">
              <w:rPr>
                <w:rFonts w:eastAsia="Calibri"/>
                <w:b/>
                <w:bCs/>
                <w:sz w:val="24"/>
                <w:szCs w:val="24"/>
              </w:rPr>
              <w:t>s</w:t>
            </w:r>
            <w:r w:rsidRPr="00246D27">
              <w:rPr>
                <w:rFonts w:eastAsia="Calibri"/>
                <w:b/>
                <w:bCs/>
                <w:sz w:val="24"/>
                <w:szCs w:val="24"/>
              </w:rPr>
              <w:t xml:space="preserve"> </w:t>
            </w:r>
          </w:p>
          <w:p w14:paraId="78EB979F" w14:textId="248A6CB6" w:rsidR="006C71CF" w:rsidRPr="004D52A5" w:rsidRDefault="008D166C" w:rsidP="00E30455">
            <w:pPr>
              <w:autoSpaceDE w:val="0"/>
              <w:autoSpaceDN w:val="0"/>
              <w:adjustRightInd w:val="0"/>
              <w:rPr>
                <w:rFonts w:eastAsia="Calibri"/>
                <w:sz w:val="24"/>
                <w:szCs w:val="24"/>
              </w:rPr>
            </w:pPr>
            <w:r>
              <w:rPr>
                <w:rFonts w:eastAsia="Calibri"/>
                <w:sz w:val="24"/>
                <w:szCs w:val="24"/>
              </w:rPr>
              <w:t>Recycling,</w:t>
            </w:r>
            <w:r w:rsidR="006C71CF" w:rsidRPr="00246D27">
              <w:rPr>
                <w:rFonts w:eastAsia="Calibri"/>
                <w:sz w:val="24"/>
                <w:szCs w:val="24"/>
              </w:rPr>
              <w:t xml:space="preserve"> </w:t>
            </w:r>
            <w:r w:rsidR="00543016">
              <w:rPr>
                <w:rFonts w:eastAsia="Calibri"/>
                <w:sz w:val="24"/>
                <w:szCs w:val="24"/>
              </w:rPr>
              <w:t xml:space="preserve">environmental, </w:t>
            </w:r>
            <w:r w:rsidR="006C71CF" w:rsidRPr="00246D27">
              <w:rPr>
                <w:rFonts w:eastAsia="Calibri"/>
                <w:sz w:val="24"/>
                <w:szCs w:val="24"/>
              </w:rPr>
              <w:t>rights, advocacy,</w:t>
            </w:r>
            <w:r w:rsidR="006C71CF" w:rsidRPr="00246D27">
              <w:rPr>
                <w:rFonts w:eastAsia="Calibri"/>
                <w:bCs/>
                <w:sz w:val="24"/>
                <w:szCs w:val="24"/>
              </w:rPr>
              <w:t xml:space="preserve"> etc.</w:t>
            </w:r>
          </w:p>
        </w:tc>
        <w:tc>
          <w:tcPr>
            <w:tcW w:w="5220" w:type="dxa"/>
          </w:tcPr>
          <w:p w14:paraId="01249AAA" w14:textId="77777777" w:rsidR="006C71CF" w:rsidRPr="00246D27" w:rsidRDefault="006C71CF" w:rsidP="00E30455">
            <w:pPr>
              <w:autoSpaceDE w:val="0"/>
              <w:autoSpaceDN w:val="0"/>
              <w:adjustRightInd w:val="0"/>
              <w:rPr>
                <w:rFonts w:eastAsia="Calibri"/>
                <w:i/>
                <w:iCs/>
                <w:sz w:val="24"/>
                <w:szCs w:val="24"/>
              </w:rPr>
            </w:pPr>
          </w:p>
        </w:tc>
      </w:tr>
      <w:tr w:rsidR="006C71CF" w14:paraId="701B0D9F" w14:textId="77777777" w:rsidTr="004D52A5">
        <w:trPr>
          <w:trHeight w:hRule="exact" w:val="883"/>
        </w:trPr>
        <w:tc>
          <w:tcPr>
            <w:tcW w:w="4320" w:type="dxa"/>
          </w:tcPr>
          <w:p w14:paraId="718D2F70" w14:textId="77777777" w:rsidR="006C71CF" w:rsidRPr="00246D27" w:rsidRDefault="006C71CF" w:rsidP="00E30455">
            <w:pPr>
              <w:autoSpaceDE w:val="0"/>
              <w:autoSpaceDN w:val="0"/>
              <w:adjustRightInd w:val="0"/>
              <w:rPr>
                <w:rFonts w:eastAsia="Calibri"/>
                <w:b/>
                <w:bCs/>
                <w:sz w:val="24"/>
                <w:szCs w:val="24"/>
              </w:rPr>
            </w:pPr>
            <w:r w:rsidRPr="00246D27">
              <w:rPr>
                <w:rFonts w:eastAsia="Calibri"/>
                <w:b/>
                <w:bCs/>
                <w:sz w:val="24"/>
                <w:szCs w:val="24"/>
              </w:rPr>
              <w:lastRenderedPageBreak/>
              <w:t>Sports Leagues</w:t>
            </w:r>
          </w:p>
          <w:p w14:paraId="5061C303" w14:textId="77777777" w:rsidR="006C71CF" w:rsidRPr="00246D27" w:rsidRDefault="006C71CF" w:rsidP="00E30455">
            <w:pPr>
              <w:autoSpaceDE w:val="0"/>
              <w:autoSpaceDN w:val="0"/>
              <w:adjustRightInd w:val="0"/>
              <w:rPr>
                <w:rFonts w:eastAsia="Calibri"/>
                <w:bCs/>
                <w:sz w:val="24"/>
                <w:szCs w:val="24"/>
              </w:rPr>
            </w:pPr>
            <w:r w:rsidRPr="00246D27">
              <w:rPr>
                <w:rFonts w:eastAsia="Calibri"/>
                <w:sz w:val="24"/>
                <w:szCs w:val="24"/>
              </w:rPr>
              <w:t>bowling, swimming, baseball, volleyball, fishing, etc.</w:t>
            </w:r>
            <w:r w:rsidRPr="00246D27">
              <w:rPr>
                <w:rFonts w:eastAsia="Calibri"/>
                <w:bCs/>
                <w:sz w:val="24"/>
                <w:szCs w:val="24"/>
              </w:rPr>
              <w:br/>
            </w:r>
          </w:p>
          <w:p w14:paraId="51833683" w14:textId="77777777" w:rsidR="006C71CF" w:rsidRPr="00246D27" w:rsidRDefault="006C71CF" w:rsidP="00E30455">
            <w:pPr>
              <w:autoSpaceDE w:val="0"/>
              <w:autoSpaceDN w:val="0"/>
              <w:adjustRightInd w:val="0"/>
              <w:rPr>
                <w:rFonts w:eastAsia="Calibri"/>
                <w:sz w:val="24"/>
                <w:szCs w:val="24"/>
              </w:rPr>
            </w:pPr>
          </w:p>
        </w:tc>
        <w:tc>
          <w:tcPr>
            <w:tcW w:w="5220" w:type="dxa"/>
          </w:tcPr>
          <w:p w14:paraId="31CF1310" w14:textId="77777777" w:rsidR="006C71CF" w:rsidRPr="00246D27" w:rsidRDefault="006C71CF" w:rsidP="00E30455">
            <w:pPr>
              <w:autoSpaceDE w:val="0"/>
              <w:autoSpaceDN w:val="0"/>
              <w:adjustRightInd w:val="0"/>
              <w:rPr>
                <w:rFonts w:eastAsia="Calibri"/>
                <w:i/>
                <w:iCs/>
                <w:sz w:val="24"/>
                <w:szCs w:val="24"/>
              </w:rPr>
            </w:pPr>
          </w:p>
        </w:tc>
      </w:tr>
      <w:tr w:rsidR="001E4E45" w14:paraId="795A7076" w14:textId="77777777" w:rsidTr="001F0A6F">
        <w:tc>
          <w:tcPr>
            <w:tcW w:w="4320" w:type="dxa"/>
          </w:tcPr>
          <w:p w14:paraId="45E5C685" w14:textId="77777777" w:rsidR="001E4E45" w:rsidRDefault="001E4E45" w:rsidP="00E30455">
            <w:pPr>
              <w:autoSpaceDE w:val="0"/>
              <w:autoSpaceDN w:val="0"/>
              <w:adjustRightInd w:val="0"/>
              <w:rPr>
                <w:rFonts w:eastAsia="Calibri"/>
                <w:b/>
                <w:bCs/>
                <w:sz w:val="24"/>
                <w:szCs w:val="24"/>
              </w:rPr>
            </w:pPr>
            <w:r>
              <w:rPr>
                <w:rFonts w:eastAsia="Calibri"/>
                <w:b/>
                <w:bCs/>
                <w:sz w:val="24"/>
                <w:szCs w:val="24"/>
              </w:rPr>
              <w:t>Other:</w:t>
            </w:r>
          </w:p>
          <w:p w14:paraId="1AFDB868" w14:textId="77777777" w:rsidR="001E4E45" w:rsidRDefault="001E4E45" w:rsidP="00E30455">
            <w:pPr>
              <w:autoSpaceDE w:val="0"/>
              <w:autoSpaceDN w:val="0"/>
              <w:adjustRightInd w:val="0"/>
              <w:rPr>
                <w:rFonts w:eastAsia="Calibri"/>
                <w:b/>
                <w:bCs/>
                <w:sz w:val="24"/>
                <w:szCs w:val="24"/>
              </w:rPr>
            </w:pPr>
          </w:p>
          <w:p w14:paraId="12982A54" w14:textId="77777777" w:rsidR="001E4E45" w:rsidRPr="00246D27" w:rsidRDefault="001E4E45" w:rsidP="00E30455">
            <w:pPr>
              <w:autoSpaceDE w:val="0"/>
              <w:autoSpaceDN w:val="0"/>
              <w:adjustRightInd w:val="0"/>
              <w:rPr>
                <w:rFonts w:eastAsia="Calibri"/>
                <w:b/>
                <w:bCs/>
                <w:sz w:val="24"/>
                <w:szCs w:val="24"/>
              </w:rPr>
            </w:pPr>
          </w:p>
        </w:tc>
        <w:tc>
          <w:tcPr>
            <w:tcW w:w="5220" w:type="dxa"/>
          </w:tcPr>
          <w:p w14:paraId="729C82FF" w14:textId="77777777" w:rsidR="001E4E45" w:rsidRPr="00246D27" w:rsidRDefault="001E4E45" w:rsidP="00E30455">
            <w:pPr>
              <w:autoSpaceDE w:val="0"/>
              <w:autoSpaceDN w:val="0"/>
              <w:adjustRightInd w:val="0"/>
              <w:rPr>
                <w:rFonts w:eastAsia="Calibri"/>
                <w:i/>
                <w:iCs/>
                <w:sz w:val="24"/>
                <w:szCs w:val="24"/>
              </w:rPr>
            </w:pPr>
          </w:p>
        </w:tc>
      </w:tr>
    </w:tbl>
    <w:p w14:paraId="1D995A94" w14:textId="77777777" w:rsidR="009C0B77" w:rsidRPr="00FB38FD" w:rsidRDefault="009C0B77" w:rsidP="009C0B77">
      <w:pPr>
        <w:rPr>
          <w:b/>
          <w:sz w:val="24"/>
          <w:szCs w:val="24"/>
          <w:lang w:val="en-CA"/>
        </w:rPr>
      </w:pPr>
    </w:p>
    <w:p w14:paraId="3A2C03AF" w14:textId="77777777" w:rsidR="00E15466" w:rsidRDefault="00E15466" w:rsidP="00123716">
      <w:pPr>
        <w:spacing w:before="100" w:beforeAutospacing="1" w:after="100" w:afterAutospacing="1"/>
        <w:ind w:left="-576"/>
        <w:rPr>
          <w:b/>
          <w:sz w:val="24"/>
          <w:szCs w:val="24"/>
        </w:rPr>
      </w:pPr>
    </w:p>
    <w:p w14:paraId="250F59A7" w14:textId="076148A1" w:rsidR="00123716" w:rsidRDefault="00123716" w:rsidP="00E15466">
      <w:pPr>
        <w:spacing w:before="100" w:beforeAutospacing="1" w:after="100" w:afterAutospacing="1"/>
        <w:ind w:left="-576" w:firstLine="360"/>
        <w:rPr>
          <w:sz w:val="24"/>
          <w:szCs w:val="24"/>
          <w:lang w:val="en-CA"/>
        </w:rPr>
      </w:pPr>
      <w:r w:rsidRPr="004660D4">
        <w:rPr>
          <w:b/>
          <w:sz w:val="24"/>
          <w:szCs w:val="24"/>
        </w:rPr>
        <w:t>Action Steps for Getting Started</w:t>
      </w:r>
      <w:r>
        <w:rPr>
          <w:b/>
          <w:sz w:val="24"/>
          <w:szCs w:val="24"/>
        </w:rPr>
        <w:t xml:space="preserve"> with Expanding Community Connections</w:t>
      </w:r>
    </w:p>
    <w:p w14:paraId="58EF2AA4" w14:textId="7F6F43F6" w:rsidR="00123716" w:rsidRPr="00123716" w:rsidRDefault="00DD54BB" w:rsidP="00543016">
      <w:pPr>
        <w:pStyle w:val="ListParagraph"/>
        <w:spacing w:before="100" w:beforeAutospacing="1" w:after="100" w:afterAutospacing="1"/>
        <w:ind w:left="-216"/>
        <w:rPr>
          <w:sz w:val="24"/>
          <w:szCs w:val="24"/>
          <w:lang w:val="en-CA"/>
        </w:rPr>
      </w:pPr>
      <w:r w:rsidRPr="00123716">
        <w:rPr>
          <w:sz w:val="24"/>
          <w:szCs w:val="24"/>
        </w:rPr>
        <w:t xml:space="preserve">Select </w:t>
      </w:r>
      <w:r w:rsidR="000E660D">
        <w:rPr>
          <w:sz w:val="24"/>
          <w:szCs w:val="24"/>
        </w:rPr>
        <w:t>one</w:t>
      </w:r>
      <w:r w:rsidR="00126656" w:rsidRPr="00123716">
        <w:rPr>
          <w:sz w:val="24"/>
          <w:szCs w:val="24"/>
        </w:rPr>
        <w:t xml:space="preserve"> </w:t>
      </w:r>
      <w:r w:rsidRPr="00123716">
        <w:rPr>
          <w:sz w:val="24"/>
          <w:szCs w:val="24"/>
        </w:rPr>
        <w:t xml:space="preserve">of the community </w:t>
      </w:r>
      <w:r w:rsidR="00D31570" w:rsidRPr="00123716">
        <w:rPr>
          <w:sz w:val="24"/>
          <w:szCs w:val="24"/>
        </w:rPr>
        <w:t>opportunities from the previous</w:t>
      </w:r>
      <w:r w:rsidR="00E97D54" w:rsidRPr="00123716">
        <w:rPr>
          <w:sz w:val="24"/>
          <w:szCs w:val="24"/>
        </w:rPr>
        <w:t xml:space="preserve"> </w:t>
      </w:r>
      <w:r w:rsidR="00D31570" w:rsidRPr="00123716">
        <w:rPr>
          <w:sz w:val="24"/>
          <w:szCs w:val="24"/>
        </w:rPr>
        <w:t>section</w:t>
      </w:r>
      <w:r w:rsidR="004660D4" w:rsidRPr="00123716">
        <w:rPr>
          <w:sz w:val="24"/>
          <w:szCs w:val="24"/>
        </w:rPr>
        <w:t xml:space="preserve"> that </w:t>
      </w:r>
      <w:r w:rsidR="00D31570" w:rsidRPr="00123716">
        <w:rPr>
          <w:sz w:val="24"/>
          <w:szCs w:val="24"/>
        </w:rPr>
        <w:t>the person you support</w:t>
      </w:r>
      <w:r w:rsidR="000E660D">
        <w:rPr>
          <w:sz w:val="24"/>
          <w:szCs w:val="24"/>
        </w:rPr>
        <w:t xml:space="preserve"> is interested in</w:t>
      </w:r>
      <w:r w:rsidR="00D31570" w:rsidRPr="00123716">
        <w:rPr>
          <w:sz w:val="24"/>
          <w:szCs w:val="24"/>
        </w:rPr>
        <w:t xml:space="preserve">. </w:t>
      </w:r>
      <w:r w:rsidR="000E660D">
        <w:rPr>
          <w:sz w:val="24"/>
          <w:szCs w:val="24"/>
        </w:rPr>
        <w:t>L</w:t>
      </w:r>
      <w:r w:rsidR="004660D4" w:rsidRPr="00123716">
        <w:rPr>
          <w:sz w:val="24"/>
          <w:szCs w:val="24"/>
        </w:rPr>
        <w:t>ist five</w:t>
      </w:r>
      <w:r w:rsidR="008652A8" w:rsidRPr="00123716">
        <w:rPr>
          <w:sz w:val="24"/>
          <w:szCs w:val="24"/>
        </w:rPr>
        <w:t xml:space="preserve"> </w:t>
      </w:r>
      <w:r w:rsidR="004660D4" w:rsidRPr="00123716">
        <w:rPr>
          <w:sz w:val="24"/>
          <w:szCs w:val="24"/>
        </w:rPr>
        <w:t xml:space="preserve">specific </w:t>
      </w:r>
      <w:r w:rsidR="00D31570" w:rsidRPr="00123716">
        <w:rPr>
          <w:sz w:val="24"/>
          <w:szCs w:val="24"/>
        </w:rPr>
        <w:t>steps</w:t>
      </w:r>
      <w:r w:rsidR="004660D4" w:rsidRPr="00123716">
        <w:rPr>
          <w:sz w:val="24"/>
          <w:szCs w:val="24"/>
        </w:rPr>
        <w:t xml:space="preserve"> </w:t>
      </w:r>
      <w:r w:rsidR="00F61DF7">
        <w:rPr>
          <w:sz w:val="24"/>
          <w:szCs w:val="24"/>
        </w:rPr>
        <w:t xml:space="preserve">that would </w:t>
      </w:r>
      <w:r w:rsidR="00E4656D">
        <w:rPr>
          <w:sz w:val="24"/>
          <w:szCs w:val="24"/>
        </w:rPr>
        <w:t>result</w:t>
      </w:r>
      <w:r w:rsidR="00504CB5">
        <w:rPr>
          <w:sz w:val="24"/>
          <w:szCs w:val="24"/>
        </w:rPr>
        <w:t xml:space="preserve"> in the </w:t>
      </w:r>
      <w:r w:rsidR="00525733">
        <w:rPr>
          <w:sz w:val="24"/>
          <w:szCs w:val="24"/>
        </w:rPr>
        <w:t>person</w:t>
      </w:r>
      <w:r w:rsidR="00123716">
        <w:rPr>
          <w:sz w:val="24"/>
          <w:szCs w:val="24"/>
        </w:rPr>
        <w:t xml:space="preserve"> </w:t>
      </w:r>
      <w:r w:rsidR="00504CB5">
        <w:rPr>
          <w:sz w:val="24"/>
          <w:szCs w:val="24"/>
        </w:rPr>
        <w:t>experiencing</w:t>
      </w:r>
      <w:r w:rsidR="00525733">
        <w:rPr>
          <w:sz w:val="24"/>
          <w:szCs w:val="24"/>
        </w:rPr>
        <w:t xml:space="preserve"> this activity</w:t>
      </w:r>
      <w:r w:rsidR="004660D4" w:rsidRPr="00123716">
        <w:rPr>
          <w:sz w:val="24"/>
          <w:szCs w:val="24"/>
        </w:rPr>
        <w:t xml:space="preserve">. </w:t>
      </w:r>
      <w:r w:rsidR="00E4656D">
        <w:rPr>
          <w:sz w:val="24"/>
          <w:szCs w:val="24"/>
        </w:rPr>
        <w:t>You may have more or less steps depending on the support the person needs.</w:t>
      </w:r>
    </w:p>
    <w:tbl>
      <w:tblPr>
        <w:tblW w:w="963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03"/>
        <w:gridCol w:w="5827"/>
      </w:tblGrid>
      <w:tr w:rsidR="004660D4" w14:paraId="489369BD" w14:textId="77777777" w:rsidTr="00FA6816">
        <w:tc>
          <w:tcPr>
            <w:tcW w:w="3803" w:type="dxa"/>
          </w:tcPr>
          <w:p w14:paraId="6A43C0A6" w14:textId="7874ABED" w:rsidR="004660D4" w:rsidRPr="00E30455" w:rsidRDefault="00F04E39" w:rsidP="00C418B2">
            <w:pPr>
              <w:rPr>
                <w:b/>
                <w:sz w:val="24"/>
                <w:szCs w:val="24"/>
              </w:rPr>
            </w:pPr>
            <w:r>
              <w:rPr>
                <w:b/>
                <w:sz w:val="22"/>
                <w:szCs w:val="22"/>
              </w:rPr>
              <w:t>What is the community activity?</w:t>
            </w:r>
          </w:p>
        </w:tc>
        <w:tc>
          <w:tcPr>
            <w:tcW w:w="5827" w:type="dxa"/>
          </w:tcPr>
          <w:p w14:paraId="44428FCC" w14:textId="77777777" w:rsidR="004660D4" w:rsidRPr="00E30455" w:rsidRDefault="00D31570" w:rsidP="009C0B77">
            <w:pPr>
              <w:rPr>
                <w:b/>
                <w:sz w:val="24"/>
                <w:szCs w:val="24"/>
              </w:rPr>
            </w:pPr>
            <w:r>
              <w:rPr>
                <w:b/>
                <w:sz w:val="24"/>
                <w:szCs w:val="24"/>
              </w:rPr>
              <w:t>Five Action Steps for Getting S</w:t>
            </w:r>
            <w:r w:rsidR="004660D4" w:rsidRPr="00E30455">
              <w:rPr>
                <w:b/>
                <w:sz w:val="24"/>
                <w:szCs w:val="24"/>
              </w:rPr>
              <w:t>tarted</w:t>
            </w:r>
          </w:p>
        </w:tc>
      </w:tr>
      <w:tr w:rsidR="004660D4" w14:paraId="65A53944" w14:textId="77777777" w:rsidTr="00FA6816">
        <w:tc>
          <w:tcPr>
            <w:tcW w:w="3803" w:type="dxa"/>
          </w:tcPr>
          <w:p w14:paraId="5A4C4F53" w14:textId="7A93EDDB" w:rsidR="004660D4" w:rsidRPr="00E30455" w:rsidRDefault="004660D4" w:rsidP="006B5DB4">
            <w:pPr>
              <w:spacing w:before="120" w:after="120"/>
              <w:rPr>
                <w:sz w:val="24"/>
                <w:szCs w:val="24"/>
              </w:rPr>
            </w:pPr>
          </w:p>
        </w:tc>
        <w:tc>
          <w:tcPr>
            <w:tcW w:w="5827" w:type="dxa"/>
          </w:tcPr>
          <w:p w14:paraId="3C8C10EC" w14:textId="77777777" w:rsidR="00E97D54" w:rsidRDefault="00E97D54" w:rsidP="006B5DB4">
            <w:pPr>
              <w:spacing w:before="120" w:after="120"/>
              <w:rPr>
                <w:sz w:val="24"/>
                <w:szCs w:val="24"/>
              </w:rPr>
            </w:pPr>
            <w:r w:rsidRPr="00E30455">
              <w:rPr>
                <w:sz w:val="24"/>
                <w:szCs w:val="24"/>
              </w:rPr>
              <w:t>1.</w:t>
            </w:r>
          </w:p>
          <w:p w14:paraId="05B95B0B" w14:textId="77777777" w:rsidR="00604DA1" w:rsidRPr="00E30455" w:rsidRDefault="00604DA1" w:rsidP="006B5DB4">
            <w:pPr>
              <w:spacing w:before="120" w:after="120"/>
              <w:rPr>
                <w:sz w:val="24"/>
                <w:szCs w:val="24"/>
              </w:rPr>
            </w:pPr>
          </w:p>
          <w:p w14:paraId="64720B8B" w14:textId="77777777" w:rsidR="00E97D54" w:rsidRDefault="00E97D54" w:rsidP="006B5DB4">
            <w:pPr>
              <w:spacing w:before="120" w:after="120"/>
              <w:rPr>
                <w:sz w:val="24"/>
                <w:szCs w:val="24"/>
              </w:rPr>
            </w:pPr>
            <w:r w:rsidRPr="00E30455">
              <w:rPr>
                <w:sz w:val="24"/>
                <w:szCs w:val="24"/>
              </w:rPr>
              <w:t>2.</w:t>
            </w:r>
          </w:p>
          <w:p w14:paraId="4CC6F5AE" w14:textId="77777777" w:rsidR="00604DA1" w:rsidRPr="00E30455" w:rsidRDefault="00604DA1" w:rsidP="006B5DB4">
            <w:pPr>
              <w:spacing w:before="120" w:after="120"/>
              <w:rPr>
                <w:sz w:val="24"/>
                <w:szCs w:val="24"/>
              </w:rPr>
            </w:pPr>
          </w:p>
          <w:p w14:paraId="0631BD39" w14:textId="77777777" w:rsidR="00E97D54" w:rsidRDefault="00E97D54" w:rsidP="006B5DB4">
            <w:pPr>
              <w:spacing w:before="120" w:after="120"/>
              <w:rPr>
                <w:sz w:val="24"/>
                <w:szCs w:val="24"/>
              </w:rPr>
            </w:pPr>
            <w:r w:rsidRPr="00E30455">
              <w:rPr>
                <w:sz w:val="24"/>
                <w:szCs w:val="24"/>
              </w:rPr>
              <w:t>3.</w:t>
            </w:r>
          </w:p>
          <w:p w14:paraId="35BD374B" w14:textId="77777777" w:rsidR="00604DA1" w:rsidRPr="00E30455" w:rsidRDefault="00604DA1" w:rsidP="006B5DB4">
            <w:pPr>
              <w:spacing w:before="120" w:after="120"/>
              <w:rPr>
                <w:sz w:val="24"/>
                <w:szCs w:val="24"/>
              </w:rPr>
            </w:pPr>
          </w:p>
          <w:p w14:paraId="3D34F27F" w14:textId="77777777" w:rsidR="00E97D54" w:rsidRDefault="00E97D54" w:rsidP="006B5DB4">
            <w:pPr>
              <w:spacing w:before="120" w:after="120"/>
              <w:rPr>
                <w:sz w:val="24"/>
                <w:szCs w:val="24"/>
              </w:rPr>
            </w:pPr>
            <w:r w:rsidRPr="00E30455">
              <w:rPr>
                <w:sz w:val="24"/>
                <w:szCs w:val="24"/>
              </w:rPr>
              <w:t>4.</w:t>
            </w:r>
          </w:p>
          <w:p w14:paraId="6F018EB8" w14:textId="77777777" w:rsidR="00604DA1" w:rsidRPr="00E30455" w:rsidRDefault="00604DA1" w:rsidP="006B5DB4">
            <w:pPr>
              <w:spacing w:before="120" w:after="120"/>
              <w:rPr>
                <w:sz w:val="24"/>
                <w:szCs w:val="24"/>
              </w:rPr>
            </w:pPr>
          </w:p>
          <w:p w14:paraId="3347D438" w14:textId="77777777" w:rsidR="00E97D54" w:rsidRPr="00E30455" w:rsidRDefault="00E97D54" w:rsidP="006B5DB4">
            <w:pPr>
              <w:spacing w:before="120" w:after="120"/>
              <w:rPr>
                <w:sz w:val="24"/>
                <w:szCs w:val="24"/>
              </w:rPr>
            </w:pPr>
            <w:r w:rsidRPr="00E30455">
              <w:rPr>
                <w:sz w:val="24"/>
                <w:szCs w:val="24"/>
              </w:rPr>
              <w:t>5.</w:t>
            </w:r>
          </w:p>
        </w:tc>
      </w:tr>
    </w:tbl>
    <w:p w14:paraId="2AF93A1E" w14:textId="77777777" w:rsidR="00123716" w:rsidRDefault="00123716" w:rsidP="004165F8">
      <w:pPr>
        <w:rPr>
          <w:sz w:val="24"/>
          <w:szCs w:val="24"/>
        </w:rPr>
      </w:pPr>
    </w:p>
    <w:p w14:paraId="0401F8E5" w14:textId="77777777" w:rsidR="00E15466" w:rsidRDefault="00E15466" w:rsidP="00543016">
      <w:pPr>
        <w:pStyle w:val="ListParagraph"/>
        <w:ind w:left="-216"/>
        <w:rPr>
          <w:sz w:val="24"/>
          <w:szCs w:val="24"/>
        </w:rPr>
      </w:pPr>
    </w:p>
    <w:p w14:paraId="15D5D08C" w14:textId="77777777" w:rsidR="00E15466" w:rsidRDefault="00E15466" w:rsidP="00543016">
      <w:pPr>
        <w:pStyle w:val="ListParagraph"/>
        <w:ind w:left="-216"/>
        <w:rPr>
          <w:sz w:val="24"/>
          <w:szCs w:val="24"/>
        </w:rPr>
      </w:pPr>
    </w:p>
    <w:p w14:paraId="192CEB1C" w14:textId="77777777" w:rsidR="00E15466" w:rsidRDefault="00E15466" w:rsidP="00543016">
      <w:pPr>
        <w:pStyle w:val="ListParagraph"/>
        <w:ind w:left="-216"/>
        <w:rPr>
          <w:sz w:val="24"/>
          <w:szCs w:val="24"/>
        </w:rPr>
      </w:pPr>
    </w:p>
    <w:p w14:paraId="38D61145" w14:textId="77777777" w:rsidR="00E15466" w:rsidRDefault="00E15466" w:rsidP="00543016">
      <w:pPr>
        <w:pStyle w:val="ListParagraph"/>
        <w:ind w:left="-216"/>
        <w:rPr>
          <w:sz w:val="24"/>
          <w:szCs w:val="24"/>
        </w:rPr>
      </w:pPr>
    </w:p>
    <w:p w14:paraId="363760EC" w14:textId="6B445DF9" w:rsidR="004165F8" w:rsidRPr="00123716" w:rsidRDefault="00126656" w:rsidP="00543016">
      <w:pPr>
        <w:pStyle w:val="ListParagraph"/>
        <w:ind w:left="-216"/>
        <w:rPr>
          <w:sz w:val="22"/>
          <w:szCs w:val="22"/>
        </w:rPr>
      </w:pPr>
      <w:r w:rsidRPr="00123716">
        <w:rPr>
          <w:sz w:val="24"/>
          <w:szCs w:val="24"/>
        </w:rPr>
        <w:t>Implement the action steps after consulting with yo</w:t>
      </w:r>
      <w:r w:rsidR="00D31570" w:rsidRPr="00123716">
        <w:rPr>
          <w:sz w:val="24"/>
          <w:szCs w:val="24"/>
        </w:rPr>
        <w:t>ur supervisor and the pe</w:t>
      </w:r>
      <w:r w:rsidR="006B5DB4">
        <w:rPr>
          <w:sz w:val="24"/>
          <w:szCs w:val="24"/>
        </w:rPr>
        <w:t>rson’s QDDP/Program Coordinator, then answer the following questions about the experience.</w:t>
      </w:r>
    </w:p>
    <w:p w14:paraId="058E1747" w14:textId="77777777" w:rsidR="004165F8" w:rsidRDefault="004165F8" w:rsidP="005D781D">
      <w:pPr>
        <w:rPr>
          <w:sz w:val="24"/>
          <w:szCs w:val="24"/>
        </w:rPr>
      </w:pPr>
    </w:p>
    <w:p w14:paraId="371FB498" w14:textId="2029CB71" w:rsidR="00011430" w:rsidRDefault="006B5DB4" w:rsidP="00011430">
      <w:pPr>
        <w:pStyle w:val="ListParagraph"/>
        <w:numPr>
          <w:ilvl w:val="0"/>
          <w:numId w:val="18"/>
        </w:numPr>
        <w:rPr>
          <w:sz w:val="24"/>
          <w:szCs w:val="24"/>
        </w:rPr>
      </w:pPr>
      <w:r>
        <w:rPr>
          <w:sz w:val="24"/>
          <w:szCs w:val="24"/>
        </w:rPr>
        <w:t xml:space="preserve">Which community opportunity did the person </w:t>
      </w:r>
      <w:r w:rsidR="00604DA1">
        <w:rPr>
          <w:sz w:val="24"/>
          <w:szCs w:val="24"/>
        </w:rPr>
        <w:t>experience</w:t>
      </w:r>
      <w:r>
        <w:rPr>
          <w:sz w:val="24"/>
          <w:szCs w:val="24"/>
        </w:rPr>
        <w:t>?</w:t>
      </w:r>
      <w:r w:rsidR="00AB09E0" w:rsidRPr="004165F8">
        <w:rPr>
          <w:sz w:val="24"/>
          <w:szCs w:val="24"/>
        </w:rPr>
        <w:t xml:space="preserve"> </w:t>
      </w:r>
    </w:p>
    <w:p w14:paraId="6FF5D7CB" w14:textId="77777777" w:rsidR="00604DA1" w:rsidRPr="006B5DB4" w:rsidRDefault="00604DA1" w:rsidP="00604DA1">
      <w:pPr>
        <w:pStyle w:val="ListParagraph"/>
        <w:ind w:left="360"/>
        <w:rPr>
          <w:sz w:val="24"/>
          <w:szCs w:val="24"/>
        </w:rPr>
      </w:pPr>
    </w:p>
    <w:p w14:paraId="565FEEBA" w14:textId="77777777" w:rsidR="006B5DB4" w:rsidRDefault="006B5DB4" w:rsidP="00011430">
      <w:pPr>
        <w:rPr>
          <w:sz w:val="24"/>
          <w:szCs w:val="24"/>
        </w:rPr>
      </w:pPr>
    </w:p>
    <w:p w14:paraId="79D3C31E" w14:textId="77777777" w:rsidR="00F1262C" w:rsidRDefault="00F1262C" w:rsidP="00011430">
      <w:pPr>
        <w:rPr>
          <w:sz w:val="24"/>
          <w:szCs w:val="24"/>
        </w:rPr>
      </w:pPr>
    </w:p>
    <w:p w14:paraId="5726172D" w14:textId="77777777" w:rsidR="00F1262C" w:rsidRDefault="00F1262C" w:rsidP="00011430">
      <w:pPr>
        <w:rPr>
          <w:sz w:val="24"/>
          <w:szCs w:val="24"/>
        </w:rPr>
      </w:pPr>
    </w:p>
    <w:p w14:paraId="11A1E7B6" w14:textId="77777777" w:rsidR="00F1262C" w:rsidRDefault="00F1262C" w:rsidP="00011430">
      <w:pPr>
        <w:rPr>
          <w:sz w:val="24"/>
          <w:szCs w:val="24"/>
        </w:rPr>
      </w:pPr>
    </w:p>
    <w:p w14:paraId="22A9D17A" w14:textId="77777777" w:rsidR="00F1262C" w:rsidRDefault="00F1262C" w:rsidP="00011430">
      <w:pPr>
        <w:rPr>
          <w:sz w:val="24"/>
          <w:szCs w:val="24"/>
        </w:rPr>
      </w:pPr>
    </w:p>
    <w:p w14:paraId="01D9DBB1" w14:textId="77777777" w:rsidR="00F1262C" w:rsidRDefault="00F1262C" w:rsidP="00011430">
      <w:pPr>
        <w:rPr>
          <w:sz w:val="24"/>
          <w:szCs w:val="24"/>
        </w:rPr>
      </w:pPr>
    </w:p>
    <w:p w14:paraId="12597CCB" w14:textId="77777777" w:rsidR="00E4656D" w:rsidRPr="00011430" w:rsidRDefault="00E4656D" w:rsidP="00011430">
      <w:pPr>
        <w:rPr>
          <w:sz w:val="24"/>
          <w:szCs w:val="24"/>
        </w:rPr>
      </w:pPr>
    </w:p>
    <w:p w14:paraId="0D05BF1A" w14:textId="77777777" w:rsidR="00426F57" w:rsidRDefault="00604DA1" w:rsidP="00011430">
      <w:pPr>
        <w:pStyle w:val="ListParagraph"/>
        <w:numPr>
          <w:ilvl w:val="0"/>
          <w:numId w:val="18"/>
        </w:numPr>
        <w:rPr>
          <w:sz w:val="24"/>
          <w:szCs w:val="24"/>
        </w:rPr>
      </w:pPr>
      <w:r>
        <w:rPr>
          <w:sz w:val="24"/>
          <w:szCs w:val="24"/>
        </w:rPr>
        <w:t>How did you</w:t>
      </w:r>
      <w:r w:rsidR="00AB09E0" w:rsidRPr="004165F8">
        <w:rPr>
          <w:sz w:val="24"/>
          <w:szCs w:val="24"/>
        </w:rPr>
        <w:t xml:space="preserve"> support the person</w:t>
      </w:r>
      <w:r>
        <w:rPr>
          <w:sz w:val="24"/>
          <w:szCs w:val="24"/>
        </w:rPr>
        <w:t>?</w:t>
      </w:r>
    </w:p>
    <w:p w14:paraId="32DF67EA" w14:textId="77777777" w:rsidR="00426F57" w:rsidRDefault="00426F57" w:rsidP="00426F57">
      <w:pPr>
        <w:rPr>
          <w:sz w:val="24"/>
          <w:szCs w:val="24"/>
        </w:rPr>
      </w:pPr>
    </w:p>
    <w:p w14:paraId="6FBD593A" w14:textId="77777777" w:rsidR="00426F57" w:rsidRDefault="00426F57" w:rsidP="00426F57">
      <w:pPr>
        <w:rPr>
          <w:sz w:val="24"/>
          <w:szCs w:val="24"/>
        </w:rPr>
      </w:pPr>
    </w:p>
    <w:p w14:paraId="14FDDB71" w14:textId="77777777" w:rsidR="00426F57" w:rsidRPr="00426F57" w:rsidRDefault="00426F57" w:rsidP="00426F57">
      <w:pPr>
        <w:rPr>
          <w:sz w:val="24"/>
          <w:szCs w:val="24"/>
        </w:rPr>
      </w:pPr>
    </w:p>
    <w:p w14:paraId="3E2E553C" w14:textId="77777777" w:rsidR="00011430" w:rsidRDefault="00011430" w:rsidP="00011430">
      <w:pPr>
        <w:pStyle w:val="ListParagraph"/>
        <w:rPr>
          <w:sz w:val="24"/>
          <w:szCs w:val="24"/>
        </w:rPr>
      </w:pPr>
    </w:p>
    <w:p w14:paraId="7CFAD0AD" w14:textId="77777777" w:rsidR="00F1262C" w:rsidRDefault="00F1262C" w:rsidP="00011430">
      <w:pPr>
        <w:pStyle w:val="ListParagraph"/>
        <w:rPr>
          <w:sz w:val="24"/>
          <w:szCs w:val="24"/>
        </w:rPr>
      </w:pPr>
    </w:p>
    <w:p w14:paraId="158CDD8F" w14:textId="77777777" w:rsidR="00F1262C" w:rsidRDefault="00F1262C" w:rsidP="00011430">
      <w:pPr>
        <w:pStyle w:val="ListParagraph"/>
        <w:rPr>
          <w:sz w:val="24"/>
          <w:szCs w:val="24"/>
        </w:rPr>
      </w:pPr>
    </w:p>
    <w:p w14:paraId="37F30993" w14:textId="77777777" w:rsidR="00F1262C" w:rsidRDefault="00F1262C" w:rsidP="00011430">
      <w:pPr>
        <w:pStyle w:val="ListParagraph"/>
        <w:rPr>
          <w:sz w:val="24"/>
          <w:szCs w:val="24"/>
        </w:rPr>
      </w:pPr>
    </w:p>
    <w:p w14:paraId="3B6B32A5" w14:textId="77777777" w:rsidR="00F1262C" w:rsidRPr="00011430" w:rsidRDefault="00F1262C" w:rsidP="00011430">
      <w:pPr>
        <w:pStyle w:val="ListParagraph"/>
        <w:rPr>
          <w:sz w:val="24"/>
          <w:szCs w:val="24"/>
        </w:rPr>
      </w:pPr>
    </w:p>
    <w:p w14:paraId="1288B079" w14:textId="77777777" w:rsidR="00011430" w:rsidRDefault="00011430" w:rsidP="00011430">
      <w:pPr>
        <w:rPr>
          <w:sz w:val="24"/>
          <w:szCs w:val="24"/>
        </w:rPr>
      </w:pPr>
    </w:p>
    <w:p w14:paraId="20E6C4FC" w14:textId="77777777" w:rsidR="006B5DB4" w:rsidRDefault="006B5DB4" w:rsidP="00011430">
      <w:pPr>
        <w:rPr>
          <w:sz w:val="24"/>
          <w:szCs w:val="24"/>
        </w:rPr>
      </w:pPr>
    </w:p>
    <w:p w14:paraId="501FC5C5" w14:textId="77777777" w:rsidR="00525733" w:rsidRPr="00011430" w:rsidRDefault="00525733" w:rsidP="00011430">
      <w:pPr>
        <w:rPr>
          <w:sz w:val="24"/>
          <w:szCs w:val="24"/>
        </w:rPr>
      </w:pPr>
    </w:p>
    <w:p w14:paraId="6DF308AE" w14:textId="2ABE56B9" w:rsidR="00E55A5A" w:rsidRDefault="00E55A5A" w:rsidP="004165F8">
      <w:pPr>
        <w:pStyle w:val="ListParagraph"/>
        <w:numPr>
          <w:ilvl w:val="0"/>
          <w:numId w:val="18"/>
        </w:numPr>
        <w:rPr>
          <w:sz w:val="24"/>
          <w:szCs w:val="24"/>
        </w:rPr>
      </w:pPr>
      <w:r w:rsidRPr="004165F8">
        <w:rPr>
          <w:sz w:val="24"/>
          <w:szCs w:val="24"/>
        </w:rPr>
        <w:t xml:space="preserve">Give </w:t>
      </w:r>
      <w:r w:rsidR="00E15466">
        <w:rPr>
          <w:sz w:val="24"/>
          <w:szCs w:val="24"/>
        </w:rPr>
        <w:t>an</w:t>
      </w:r>
      <w:r w:rsidRPr="004165F8">
        <w:rPr>
          <w:sz w:val="24"/>
          <w:szCs w:val="24"/>
        </w:rPr>
        <w:t xml:space="preserve"> example of how you collaborated with other service or support organizations to assist the person to access </w:t>
      </w:r>
      <w:r w:rsidR="00E4656D">
        <w:rPr>
          <w:sz w:val="24"/>
          <w:szCs w:val="24"/>
        </w:rPr>
        <w:t>the</w:t>
      </w:r>
      <w:r w:rsidRPr="004165F8">
        <w:rPr>
          <w:sz w:val="24"/>
          <w:szCs w:val="24"/>
        </w:rPr>
        <w:t xml:space="preserve"> community resource. </w:t>
      </w:r>
    </w:p>
    <w:p w14:paraId="1FA0ED8E" w14:textId="77777777" w:rsidR="006B5DB4" w:rsidRDefault="006B5DB4" w:rsidP="006B5DB4">
      <w:pPr>
        <w:rPr>
          <w:sz w:val="24"/>
          <w:szCs w:val="24"/>
        </w:rPr>
      </w:pPr>
    </w:p>
    <w:p w14:paraId="7BC61B40" w14:textId="77777777" w:rsidR="006B5DB4" w:rsidRDefault="006B5DB4" w:rsidP="006B5DB4">
      <w:pPr>
        <w:rPr>
          <w:sz w:val="24"/>
          <w:szCs w:val="24"/>
        </w:rPr>
      </w:pPr>
    </w:p>
    <w:p w14:paraId="10E676FE" w14:textId="77777777" w:rsidR="00E15466" w:rsidRDefault="00E15466" w:rsidP="006B5DB4">
      <w:pPr>
        <w:rPr>
          <w:sz w:val="24"/>
          <w:szCs w:val="24"/>
        </w:rPr>
      </w:pPr>
    </w:p>
    <w:p w14:paraId="21A6B6A3" w14:textId="77777777" w:rsidR="00F1262C" w:rsidRDefault="00F1262C" w:rsidP="006B5DB4">
      <w:pPr>
        <w:rPr>
          <w:sz w:val="24"/>
          <w:szCs w:val="24"/>
        </w:rPr>
      </w:pPr>
    </w:p>
    <w:p w14:paraId="340F87AF" w14:textId="77777777" w:rsidR="00F1262C" w:rsidRDefault="00F1262C" w:rsidP="006B5DB4">
      <w:pPr>
        <w:rPr>
          <w:sz w:val="24"/>
          <w:szCs w:val="24"/>
        </w:rPr>
      </w:pPr>
    </w:p>
    <w:p w14:paraId="56289DE3" w14:textId="77777777" w:rsidR="00F1262C" w:rsidRDefault="00F1262C" w:rsidP="006B5DB4">
      <w:pPr>
        <w:rPr>
          <w:sz w:val="24"/>
          <w:szCs w:val="24"/>
        </w:rPr>
      </w:pPr>
    </w:p>
    <w:p w14:paraId="4675A927" w14:textId="77777777" w:rsidR="00F1262C" w:rsidRDefault="00F1262C" w:rsidP="006B5DB4">
      <w:pPr>
        <w:rPr>
          <w:sz w:val="24"/>
          <w:szCs w:val="24"/>
        </w:rPr>
      </w:pPr>
    </w:p>
    <w:p w14:paraId="7CA72DB3" w14:textId="77777777" w:rsidR="00F1262C" w:rsidRDefault="00F1262C" w:rsidP="006B5DB4">
      <w:pPr>
        <w:rPr>
          <w:sz w:val="24"/>
          <w:szCs w:val="24"/>
        </w:rPr>
      </w:pPr>
    </w:p>
    <w:p w14:paraId="3B574482" w14:textId="77777777" w:rsidR="00E15466" w:rsidRDefault="00E15466" w:rsidP="006B5DB4">
      <w:pPr>
        <w:rPr>
          <w:sz w:val="24"/>
          <w:szCs w:val="24"/>
        </w:rPr>
      </w:pPr>
    </w:p>
    <w:p w14:paraId="791E9A1C" w14:textId="77777777" w:rsidR="00E15466" w:rsidRDefault="00E15466" w:rsidP="006B5DB4">
      <w:pPr>
        <w:rPr>
          <w:sz w:val="24"/>
          <w:szCs w:val="24"/>
        </w:rPr>
      </w:pPr>
    </w:p>
    <w:p w14:paraId="12E15B3F" w14:textId="77777777" w:rsidR="00E15466" w:rsidRPr="006B5DB4" w:rsidRDefault="00E15466" w:rsidP="006B5DB4">
      <w:pPr>
        <w:rPr>
          <w:sz w:val="24"/>
          <w:szCs w:val="24"/>
        </w:rPr>
      </w:pPr>
    </w:p>
    <w:p w14:paraId="43670B5A" w14:textId="54C4F88F" w:rsidR="00921D37" w:rsidRPr="00426F57" w:rsidRDefault="006B5DB4" w:rsidP="00C57659">
      <w:pPr>
        <w:pStyle w:val="ListParagraph"/>
        <w:numPr>
          <w:ilvl w:val="0"/>
          <w:numId w:val="18"/>
        </w:numPr>
        <w:rPr>
          <w:sz w:val="24"/>
          <w:szCs w:val="24"/>
        </w:rPr>
      </w:pPr>
      <w:r w:rsidRPr="00426F57">
        <w:rPr>
          <w:sz w:val="24"/>
          <w:szCs w:val="24"/>
        </w:rPr>
        <w:t xml:space="preserve">What was the outcome for the person?  </w:t>
      </w:r>
      <w:r w:rsidR="00E4656D">
        <w:rPr>
          <w:sz w:val="24"/>
          <w:szCs w:val="24"/>
        </w:rPr>
        <w:t xml:space="preserve">(i.e., </w:t>
      </w:r>
      <w:r w:rsidRPr="00426F57">
        <w:rPr>
          <w:sz w:val="24"/>
          <w:szCs w:val="24"/>
        </w:rPr>
        <w:t xml:space="preserve">Did </w:t>
      </w:r>
      <w:r w:rsidR="00E4656D">
        <w:rPr>
          <w:sz w:val="24"/>
          <w:szCs w:val="24"/>
        </w:rPr>
        <w:t>s/he</w:t>
      </w:r>
      <w:r w:rsidRPr="00426F57">
        <w:rPr>
          <w:sz w:val="24"/>
          <w:szCs w:val="24"/>
        </w:rPr>
        <w:t xml:space="preserve"> enjoy the experience</w:t>
      </w:r>
      <w:r w:rsidR="00E4656D">
        <w:rPr>
          <w:sz w:val="24"/>
          <w:szCs w:val="24"/>
        </w:rPr>
        <w:t>? W</w:t>
      </w:r>
      <w:r w:rsidRPr="00426F57">
        <w:rPr>
          <w:sz w:val="24"/>
          <w:szCs w:val="24"/>
        </w:rPr>
        <w:t xml:space="preserve">ill </w:t>
      </w:r>
      <w:r w:rsidR="00E4656D">
        <w:rPr>
          <w:sz w:val="24"/>
          <w:szCs w:val="24"/>
        </w:rPr>
        <w:t>the person</w:t>
      </w:r>
      <w:r w:rsidRPr="00426F57">
        <w:rPr>
          <w:sz w:val="24"/>
          <w:szCs w:val="24"/>
        </w:rPr>
        <w:t xml:space="preserve"> continue to </w:t>
      </w:r>
      <w:r w:rsidR="00E4656D">
        <w:rPr>
          <w:sz w:val="24"/>
          <w:szCs w:val="24"/>
        </w:rPr>
        <w:t>be involved with the community activity</w:t>
      </w:r>
      <w:r w:rsidRPr="00426F57">
        <w:rPr>
          <w:sz w:val="24"/>
          <w:szCs w:val="24"/>
        </w:rPr>
        <w:t>?</w:t>
      </w:r>
      <w:r w:rsidR="00E4656D">
        <w:rPr>
          <w:sz w:val="24"/>
          <w:szCs w:val="24"/>
        </w:rPr>
        <w:t>)</w:t>
      </w:r>
      <w:r w:rsidRPr="00426F57">
        <w:rPr>
          <w:sz w:val="24"/>
          <w:szCs w:val="24"/>
        </w:rPr>
        <w:t xml:space="preserve">  </w:t>
      </w:r>
    </w:p>
    <w:p w14:paraId="3B9BBCEC" w14:textId="77777777" w:rsidR="00921D37" w:rsidRDefault="00921D37" w:rsidP="00921D37">
      <w:pPr>
        <w:rPr>
          <w:sz w:val="24"/>
          <w:szCs w:val="24"/>
        </w:rPr>
      </w:pPr>
    </w:p>
    <w:p w14:paraId="2DFA9A8D" w14:textId="77777777" w:rsidR="00921D37" w:rsidRDefault="00921D37" w:rsidP="00921D37">
      <w:pPr>
        <w:rPr>
          <w:sz w:val="24"/>
          <w:szCs w:val="24"/>
        </w:rPr>
      </w:pPr>
    </w:p>
    <w:sectPr w:rsidR="00921D37" w:rsidSect="007E5160">
      <w:headerReference w:type="default" r:id="rId11"/>
      <w:footerReference w:type="default" r:id="rId12"/>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E3CFF" w14:textId="77777777" w:rsidR="00235CD8" w:rsidRDefault="00235CD8" w:rsidP="00687A25">
      <w:r>
        <w:separator/>
      </w:r>
    </w:p>
  </w:endnote>
  <w:endnote w:type="continuationSeparator" w:id="0">
    <w:p w14:paraId="0F48262E" w14:textId="77777777" w:rsidR="00235CD8" w:rsidRDefault="00235CD8" w:rsidP="0068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30B7" w14:textId="77777777" w:rsidR="00C96EBA" w:rsidRDefault="006855E9">
    <w:pPr>
      <w:pStyle w:val="Footer"/>
      <w:jc w:val="center"/>
    </w:pPr>
    <w:r>
      <w:fldChar w:fldCharType="begin"/>
    </w:r>
    <w:r>
      <w:instrText xml:space="preserve"> PAGE   \* MERGEFORMAT </w:instrText>
    </w:r>
    <w:r>
      <w:fldChar w:fldCharType="separate"/>
    </w:r>
    <w:r w:rsidR="00956E3C">
      <w:rPr>
        <w:noProof/>
      </w:rPr>
      <w:t>5</w:t>
    </w:r>
    <w:r>
      <w:fldChar w:fldCharType="end"/>
    </w:r>
  </w:p>
  <w:p w14:paraId="510AE00E" w14:textId="77777777" w:rsidR="00C96EBA" w:rsidRDefault="00C96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AF365" w14:textId="77777777" w:rsidR="00235CD8" w:rsidRDefault="00235CD8" w:rsidP="00687A25">
      <w:r>
        <w:separator/>
      </w:r>
    </w:p>
  </w:footnote>
  <w:footnote w:type="continuationSeparator" w:id="0">
    <w:p w14:paraId="5DB768DB" w14:textId="77777777" w:rsidR="00235CD8" w:rsidRDefault="00235CD8" w:rsidP="00687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F1577" w14:textId="3B8D93F0" w:rsidR="00B1610A" w:rsidRPr="003F4033" w:rsidRDefault="00B1610A" w:rsidP="00B27BF9">
    <w:pPr>
      <w:pStyle w:val="Header"/>
      <w:ind w:left="-432"/>
      <w:rPr>
        <w:b/>
      </w:rPr>
    </w:pPr>
    <w:r w:rsidRPr="003F4033">
      <w:rPr>
        <w:b/>
      </w:rPr>
      <w:t xml:space="preserve">Practicum 20: </w:t>
    </w:r>
    <w:r w:rsidR="00FF6ECD" w:rsidRPr="003F4033">
      <w:rPr>
        <w:b/>
      </w:rPr>
      <w:t>F</w:t>
    </w:r>
    <w:r w:rsidR="006D2AAF" w:rsidRPr="003F4033">
      <w:rPr>
        <w:b/>
      </w:rPr>
      <w:t>riends and F</w:t>
    </w:r>
    <w:r w:rsidR="00FF6ECD" w:rsidRPr="003F4033">
      <w:rPr>
        <w:b/>
      </w:rPr>
      <w:t>un</w:t>
    </w:r>
    <w:r w:rsidR="006D2AAF" w:rsidRPr="003F4033">
      <w:rPr>
        <w:b/>
      </w:rPr>
      <w:t>: Expanding Leisure Options and Community Connections</w:t>
    </w:r>
    <w:r w:rsidR="00CE42C4">
      <w:rPr>
        <w:b/>
      </w:rPr>
      <w:tab/>
      <w:t>May2023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D4C"/>
    <w:multiLevelType w:val="hybridMultilevel"/>
    <w:tmpl w:val="97DC61D8"/>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108334CA"/>
    <w:multiLevelType w:val="hybridMultilevel"/>
    <w:tmpl w:val="DBEEE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FF22D5"/>
    <w:multiLevelType w:val="hybridMultilevel"/>
    <w:tmpl w:val="19AA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D3EAE"/>
    <w:multiLevelType w:val="hybridMultilevel"/>
    <w:tmpl w:val="C67C2FE2"/>
    <w:lvl w:ilvl="0" w:tplc="DA14EDC4">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80624"/>
    <w:multiLevelType w:val="hybridMultilevel"/>
    <w:tmpl w:val="8C505062"/>
    <w:lvl w:ilvl="0" w:tplc="0409000F">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BCE7539"/>
    <w:multiLevelType w:val="multilevel"/>
    <w:tmpl w:val="97B0E698"/>
    <w:lvl w:ilvl="0">
      <w:start w:val="1"/>
      <w:numFmt w:val="bullet"/>
      <w:lvlText w:val=""/>
      <w:lvlJc w:val="left"/>
      <w:pPr>
        <w:ind w:left="0" w:firstLine="0"/>
      </w:pPr>
      <w:rPr>
        <w:rFonts w:ascii="Symbol" w:hAnsi="Symbol"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2B4002B0"/>
    <w:multiLevelType w:val="multilevel"/>
    <w:tmpl w:val="9CBC450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2C370687"/>
    <w:multiLevelType w:val="hybridMultilevel"/>
    <w:tmpl w:val="2FDC54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E617764"/>
    <w:multiLevelType w:val="hybridMultilevel"/>
    <w:tmpl w:val="FF4C9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4C5A5E"/>
    <w:multiLevelType w:val="hybridMultilevel"/>
    <w:tmpl w:val="152EDC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CD3859"/>
    <w:multiLevelType w:val="hybridMultilevel"/>
    <w:tmpl w:val="D9E8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E057F"/>
    <w:multiLevelType w:val="hybridMultilevel"/>
    <w:tmpl w:val="990E4D2E"/>
    <w:lvl w:ilvl="0" w:tplc="80D86A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973D6E"/>
    <w:multiLevelType w:val="hybridMultilevel"/>
    <w:tmpl w:val="7B944B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3D2601"/>
    <w:multiLevelType w:val="hybridMultilevel"/>
    <w:tmpl w:val="C792E518"/>
    <w:lvl w:ilvl="0" w:tplc="06B6DEA4">
      <w:start w:val="1"/>
      <w:numFmt w:val="upperLetter"/>
      <w:lvlText w:val="%1."/>
      <w:lvlJc w:val="left"/>
      <w:pPr>
        <w:ind w:left="-216" w:hanging="360"/>
      </w:pPr>
      <w:rPr>
        <w:rFonts w:hint="default"/>
      </w:rPr>
    </w:lvl>
    <w:lvl w:ilvl="1" w:tplc="04090019" w:tentative="1">
      <w:start w:val="1"/>
      <w:numFmt w:val="lowerLetter"/>
      <w:lvlText w:val="%2."/>
      <w:lvlJc w:val="left"/>
      <w:pPr>
        <w:ind w:left="504" w:hanging="360"/>
      </w:pPr>
    </w:lvl>
    <w:lvl w:ilvl="2" w:tplc="0409001B" w:tentative="1">
      <w:start w:val="1"/>
      <w:numFmt w:val="lowerRoman"/>
      <w:lvlText w:val="%3."/>
      <w:lvlJc w:val="right"/>
      <w:pPr>
        <w:ind w:left="1224" w:hanging="180"/>
      </w:pPr>
    </w:lvl>
    <w:lvl w:ilvl="3" w:tplc="0409000F" w:tentative="1">
      <w:start w:val="1"/>
      <w:numFmt w:val="decimal"/>
      <w:lvlText w:val="%4."/>
      <w:lvlJc w:val="left"/>
      <w:pPr>
        <w:ind w:left="1944" w:hanging="360"/>
      </w:pPr>
    </w:lvl>
    <w:lvl w:ilvl="4" w:tplc="04090019" w:tentative="1">
      <w:start w:val="1"/>
      <w:numFmt w:val="lowerLetter"/>
      <w:lvlText w:val="%5."/>
      <w:lvlJc w:val="left"/>
      <w:pPr>
        <w:ind w:left="2664" w:hanging="360"/>
      </w:pPr>
    </w:lvl>
    <w:lvl w:ilvl="5" w:tplc="0409001B" w:tentative="1">
      <w:start w:val="1"/>
      <w:numFmt w:val="lowerRoman"/>
      <w:lvlText w:val="%6."/>
      <w:lvlJc w:val="right"/>
      <w:pPr>
        <w:ind w:left="3384" w:hanging="180"/>
      </w:pPr>
    </w:lvl>
    <w:lvl w:ilvl="6" w:tplc="0409000F" w:tentative="1">
      <w:start w:val="1"/>
      <w:numFmt w:val="decimal"/>
      <w:lvlText w:val="%7."/>
      <w:lvlJc w:val="left"/>
      <w:pPr>
        <w:ind w:left="4104" w:hanging="360"/>
      </w:pPr>
    </w:lvl>
    <w:lvl w:ilvl="7" w:tplc="04090019" w:tentative="1">
      <w:start w:val="1"/>
      <w:numFmt w:val="lowerLetter"/>
      <w:lvlText w:val="%8."/>
      <w:lvlJc w:val="left"/>
      <w:pPr>
        <w:ind w:left="4824" w:hanging="360"/>
      </w:pPr>
    </w:lvl>
    <w:lvl w:ilvl="8" w:tplc="0409001B" w:tentative="1">
      <w:start w:val="1"/>
      <w:numFmt w:val="lowerRoman"/>
      <w:lvlText w:val="%9."/>
      <w:lvlJc w:val="right"/>
      <w:pPr>
        <w:ind w:left="5544" w:hanging="180"/>
      </w:pPr>
    </w:lvl>
  </w:abstractNum>
  <w:abstractNum w:abstractNumId="14" w15:restartNumberingAfterBreak="0">
    <w:nsid w:val="4E165EE6"/>
    <w:multiLevelType w:val="hybridMultilevel"/>
    <w:tmpl w:val="7C08ADF2"/>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0860A6"/>
    <w:multiLevelType w:val="hybridMultilevel"/>
    <w:tmpl w:val="2F8E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C665E7"/>
    <w:multiLevelType w:val="multilevel"/>
    <w:tmpl w:val="2BA49508"/>
    <w:lvl w:ilvl="0">
      <w:start w:val="1"/>
      <w:numFmt w:val="decimal"/>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7" w15:restartNumberingAfterBreak="0">
    <w:nsid w:val="6F764558"/>
    <w:multiLevelType w:val="hybridMultilevel"/>
    <w:tmpl w:val="22E6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4B3E17"/>
    <w:multiLevelType w:val="hybridMultilevel"/>
    <w:tmpl w:val="59069170"/>
    <w:lvl w:ilvl="0" w:tplc="F22C27EC">
      <w:start w:val="1"/>
      <w:numFmt w:val="decimal"/>
      <w:lvlText w:val="%1."/>
      <w:lvlJc w:val="left"/>
      <w:pPr>
        <w:tabs>
          <w:tab w:val="num" w:pos="720"/>
        </w:tabs>
        <w:ind w:left="720" w:hanging="360"/>
      </w:pPr>
    </w:lvl>
    <w:lvl w:ilvl="1" w:tplc="DA14EDC4">
      <w:start w:val="1"/>
      <w:numFmt w:val="decimal"/>
      <w:lvlText w:val="%2."/>
      <w:lvlJc w:val="left"/>
      <w:pPr>
        <w:tabs>
          <w:tab w:val="num" w:pos="1440"/>
        </w:tabs>
        <w:ind w:left="1440" w:hanging="360"/>
      </w:pPr>
    </w:lvl>
    <w:lvl w:ilvl="2" w:tplc="24BCB1F2" w:tentative="1">
      <w:start w:val="1"/>
      <w:numFmt w:val="decimal"/>
      <w:lvlText w:val="%3."/>
      <w:lvlJc w:val="left"/>
      <w:pPr>
        <w:tabs>
          <w:tab w:val="num" w:pos="2160"/>
        </w:tabs>
        <w:ind w:left="2160" w:hanging="360"/>
      </w:pPr>
    </w:lvl>
    <w:lvl w:ilvl="3" w:tplc="200CE1A6" w:tentative="1">
      <w:start w:val="1"/>
      <w:numFmt w:val="decimal"/>
      <w:lvlText w:val="%4."/>
      <w:lvlJc w:val="left"/>
      <w:pPr>
        <w:tabs>
          <w:tab w:val="num" w:pos="2880"/>
        </w:tabs>
        <w:ind w:left="2880" w:hanging="360"/>
      </w:pPr>
    </w:lvl>
    <w:lvl w:ilvl="4" w:tplc="299EE14C" w:tentative="1">
      <w:start w:val="1"/>
      <w:numFmt w:val="decimal"/>
      <w:lvlText w:val="%5."/>
      <w:lvlJc w:val="left"/>
      <w:pPr>
        <w:tabs>
          <w:tab w:val="num" w:pos="3600"/>
        </w:tabs>
        <w:ind w:left="3600" w:hanging="360"/>
      </w:pPr>
    </w:lvl>
    <w:lvl w:ilvl="5" w:tplc="E2741E6C" w:tentative="1">
      <w:start w:val="1"/>
      <w:numFmt w:val="decimal"/>
      <w:lvlText w:val="%6."/>
      <w:lvlJc w:val="left"/>
      <w:pPr>
        <w:tabs>
          <w:tab w:val="num" w:pos="4320"/>
        </w:tabs>
        <w:ind w:left="4320" w:hanging="360"/>
      </w:pPr>
    </w:lvl>
    <w:lvl w:ilvl="6" w:tplc="58D8AF40" w:tentative="1">
      <w:start w:val="1"/>
      <w:numFmt w:val="decimal"/>
      <w:lvlText w:val="%7."/>
      <w:lvlJc w:val="left"/>
      <w:pPr>
        <w:tabs>
          <w:tab w:val="num" w:pos="5040"/>
        </w:tabs>
        <w:ind w:left="5040" w:hanging="360"/>
      </w:pPr>
    </w:lvl>
    <w:lvl w:ilvl="7" w:tplc="B3B829A4" w:tentative="1">
      <w:start w:val="1"/>
      <w:numFmt w:val="decimal"/>
      <w:lvlText w:val="%8."/>
      <w:lvlJc w:val="left"/>
      <w:pPr>
        <w:tabs>
          <w:tab w:val="num" w:pos="5760"/>
        </w:tabs>
        <w:ind w:left="5760" w:hanging="360"/>
      </w:pPr>
    </w:lvl>
    <w:lvl w:ilvl="8" w:tplc="E8243330" w:tentative="1">
      <w:start w:val="1"/>
      <w:numFmt w:val="decimal"/>
      <w:lvlText w:val="%9."/>
      <w:lvlJc w:val="left"/>
      <w:pPr>
        <w:tabs>
          <w:tab w:val="num" w:pos="6480"/>
        </w:tabs>
        <w:ind w:left="6480" w:hanging="360"/>
      </w:pPr>
    </w:lvl>
  </w:abstractNum>
  <w:abstractNum w:abstractNumId="19" w15:restartNumberingAfterBreak="0">
    <w:nsid w:val="7AEF7540"/>
    <w:multiLevelType w:val="hybridMultilevel"/>
    <w:tmpl w:val="DE38CD70"/>
    <w:lvl w:ilvl="0" w:tplc="80D86A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266955">
    <w:abstractNumId w:val="6"/>
  </w:num>
  <w:num w:numId="2" w16cid:durableId="71708557">
    <w:abstractNumId w:val="11"/>
  </w:num>
  <w:num w:numId="3" w16cid:durableId="72705889">
    <w:abstractNumId w:val="16"/>
  </w:num>
  <w:num w:numId="4" w16cid:durableId="559443285">
    <w:abstractNumId w:val="8"/>
  </w:num>
  <w:num w:numId="5" w16cid:durableId="1822891361">
    <w:abstractNumId w:val="19"/>
  </w:num>
  <w:num w:numId="6" w16cid:durableId="1238399476">
    <w:abstractNumId w:val="9"/>
  </w:num>
  <w:num w:numId="7" w16cid:durableId="2027100436">
    <w:abstractNumId w:val="14"/>
  </w:num>
  <w:num w:numId="8" w16cid:durableId="2499709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75570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31427292">
    <w:abstractNumId w:val="10"/>
  </w:num>
  <w:num w:numId="11" w16cid:durableId="612902220">
    <w:abstractNumId w:val="18"/>
  </w:num>
  <w:num w:numId="12" w16cid:durableId="1496611380">
    <w:abstractNumId w:val="7"/>
  </w:num>
  <w:num w:numId="13" w16cid:durableId="1539276350">
    <w:abstractNumId w:val="15"/>
  </w:num>
  <w:num w:numId="14" w16cid:durableId="888960260">
    <w:abstractNumId w:val="17"/>
  </w:num>
  <w:num w:numId="15" w16cid:durableId="787970424">
    <w:abstractNumId w:val="5"/>
  </w:num>
  <w:num w:numId="16" w16cid:durableId="2090223783">
    <w:abstractNumId w:val="3"/>
  </w:num>
  <w:num w:numId="17" w16cid:durableId="67502853">
    <w:abstractNumId w:val="2"/>
  </w:num>
  <w:num w:numId="18" w16cid:durableId="1470366326">
    <w:abstractNumId w:val="0"/>
  </w:num>
  <w:num w:numId="19" w16cid:durableId="1655841854">
    <w:abstractNumId w:val="12"/>
  </w:num>
  <w:num w:numId="20" w16cid:durableId="912474118">
    <w:abstractNumId w:val="1"/>
  </w:num>
  <w:num w:numId="21" w16cid:durableId="12016231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278100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886"/>
    <w:rsid w:val="00006E0A"/>
    <w:rsid w:val="00011430"/>
    <w:rsid w:val="0004228B"/>
    <w:rsid w:val="00045BE7"/>
    <w:rsid w:val="000462E2"/>
    <w:rsid w:val="00056C75"/>
    <w:rsid w:val="00086619"/>
    <w:rsid w:val="000A7A16"/>
    <w:rsid w:val="000B1569"/>
    <w:rsid w:val="000B747F"/>
    <w:rsid w:val="000E1FE7"/>
    <w:rsid w:val="000E660D"/>
    <w:rsid w:val="000F4AE7"/>
    <w:rsid w:val="0010420F"/>
    <w:rsid w:val="00122561"/>
    <w:rsid w:val="00123716"/>
    <w:rsid w:val="00126656"/>
    <w:rsid w:val="001332AC"/>
    <w:rsid w:val="00141132"/>
    <w:rsid w:val="001A2C7D"/>
    <w:rsid w:val="001B178A"/>
    <w:rsid w:val="001C60D2"/>
    <w:rsid w:val="001E4E45"/>
    <w:rsid w:val="001E6451"/>
    <w:rsid w:val="001F00B6"/>
    <w:rsid w:val="001F0A6F"/>
    <w:rsid w:val="001F657C"/>
    <w:rsid w:val="002142A9"/>
    <w:rsid w:val="00220856"/>
    <w:rsid w:val="00235CD8"/>
    <w:rsid w:val="002468A7"/>
    <w:rsid w:val="00246D27"/>
    <w:rsid w:val="00260F58"/>
    <w:rsid w:val="0026575E"/>
    <w:rsid w:val="0027202E"/>
    <w:rsid w:val="00277568"/>
    <w:rsid w:val="002855BB"/>
    <w:rsid w:val="002920BA"/>
    <w:rsid w:val="00293E60"/>
    <w:rsid w:val="002C40FD"/>
    <w:rsid w:val="002D749B"/>
    <w:rsid w:val="002E4B9E"/>
    <w:rsid w:val="00307C2E"/>
    <w:rsid w:val="003160AE"/>
    <w:rsid w:val="0032750A"/>
    <w:rsid w:val="00340EBD"/>
    <w:rsid w:val="003C03E6"/>
    <w:rsid w:val="003E65C5"/>
    <w:rsid w:val="003F4033"/>
    <w:rsid w:val="00400F89"/>
    <w:rsid w:val="004165F8"/>
    <w:rsid w:val="00426F57"/>
    <w:rsid w:val="00431307"/>
    <w:rsid w:val="00432A74"/>
    <w:rsid w:val="004660D4"/>
    <w:rsid w:val="004779D9"/>
    <w:rsid w:val="004D0800"/>
    <w:rsid w:val="004D52A5"/>
    <w:rsid w:val="004E0799"/>
    <w:rsid w:val="00504CB5"/>
    <w:rsid w:val="005076F4"/>
    <w:rsid w:val="00525733"/>
    <w:rsid w:val="00531E33"/>
    <w:rsid w:val="00541828"/>
    <w:rsid w:val="00543016"/>
    <w:rsid w:val="005663B1"/>
    <w:rsid w:val="0056763F"/>
    <w:rsid w:val="005A0457"/>
    <w:rsid w:val="005A0BE4"/>
    <w:rsid w:val="005B2FAA"/>
    <w:rsid w:val="005C66AE"/>
    <w:rsid w:val="005C67E7"/>
    <w:rsid w:val="005D781D"/>
    <w:rsid w:val="005F6BB7"/>
    <w:rsid w:val="00604DA1"/>
    <w:rsid w:val="00605AD9"/>
    <w:rsid w:val="00632886"/>
    <w:rsid w:val="00634DE0"/>
    <w:rsid w:val="00635F73"/>
    <w:rsid w:val="006376CA"/>
    <w:rsid w:val="006378A7"/>
    <w:rsid w:val="00671EA8"/>
    <w:rsid w:val="006855E9"/>
    <w:rsid w:val="00687A25"/>
    <w:rsid w:val="006B5DB4"/>
    <w:rsid w:val="006C71CF"/>
    <w:rsid w:val="006D2AAF"/>
    <w:rsid w:val="006E59CE"/>
    <w:rsid w:val="006E6E32"/>
    <w:rsid w:val="00772CB4"/>
    <w:rsid w:val="00772F81"/>
    <w:rsid w:val="00781F74"/>
    <w:rsid w:val="007D0596"/>
    <w:rsid w:val="007D3DC0"/>
    <w:rsid w:val="007E5160"/>
    <w:rsid w:val="008071BB"/>
    <w:rsid w:val="008224E6"/>
    <w:rsid w:val="00826607"/>
    <w:rsid w:val="00845E2A"/>
    <w:rsid w:val="008652A8"/>
    <w:rsid w:val="00867265"/>
    <w:rsid w:val="00875038"/>
    <w:rsid w:val="008816B2"/>
    <w:rsid w:val="008B2208"/>
    <w:rsid w:val="008B5501"/>
    <w:rsid w:val="008D166C"/>
    <w:rsid w:val="008D195E"/>
    <w:rsid w:val="008D2736"/>
    <w:rsid w:val="008D621D"/>
    <w:rsid w:val="00905088"/>
    <w:rsid w:val="00921D37"/>
    <w:rsid w:val="00921F07"/>
    <w:rsid w:val="009241A8"/>
    <w:rsid w:val="00952F50"/>
    <w:rsid w:val="00955612"/>
    <w:rsid w:val="00956E3C"/>
    <w:rsid w:val="009720F7"/>
    <w:rsid w:val="009930F9"/>
    <w:rsid w:val="009A2926"/>
    <w:rsid w:val="009C0B77"/>
    <w:rsid w:val="009C5E8E"/>
    <w:rsid w:val="009E729D"/>
    <w:rsid w:val="00A2376D"/>
    <w:rsid w:val="00A26DAD"/>
    <w:rsid w:val="00A31F16"/>
    <w:rsid w:val="00A31F9F"/>
    <w:rsid w:val="00A40866"/>
    <w:rsid w:val="00A432BA"/>
    <w:rsid w:val="00A72010"/>
    <w:rsid w:val="00AB09E0"/>
    <w:rsid w:val="00AE6F20"/>
    <w:rsid w:val="00B048B8"/>
    <w:rsid w:val="00B06F16"/>
    <w:rsid w:val="00B1043A"/>
    <w:rsid w:val="00B1610A"/>
    <w:rsid w:val="00B27BF9"/>
    <w:rsid w:val="00B55DAC"/>
    <w:rsid w:val="00B94D72"/>
    <w:rsid w:val="00BA4715"/>
    <w:rsid w:val="00BD4396"/>
    <w:rsid w:val="00BD5785"/>
    <w:rsid w:val="00BE37DB"/>
    <w:rsid w:val="00BE47E8"/>
    <w:rsid w:val="00C06DA1"/>
    <w:rsid w:val="00C418B2"/>
    <w:rsid w:val="00C4411C"/>
    <w:rsid w:val="00C81576"/>
    <w:rsid w:val="00C96EBA"/>
    <w:rsid w:val="00CB6959"/>
    <w:rsid w:val="00CB7654"/>
    <w:rsid w:val="00CC66F7"/>
    <w:rsid w:val="00CD2C42"/>
    <w:rsid w:val="00CE42C4"/>
    <w:rsid w:val="00D024AC"/>
    <w:rsid w:val="00D226C8"/>
    <w:rsid w:val="00D31570"/>
    <w:rsid w:val="00D3620B"/>
    <w:rsid w:val="00D65CA1"/>
    <w:rsid w:val="00D776E1"/>
    <w:rsid w:val="00D92BC5"/>
    <w:rsid w:val="00DA0E8D"/>
    <w:rsid w:val="00DD54BB"/>
    <w:rsid w:val="00DF6081"/>
    <w:rsid w:val="00E01CBD"/>
    <w:rsid w:val="00E15466"/>
    <w:rsid w:val="00E30455"/>
    <w:rsid w:val="00E4656D"/>
    <w:rsid w:val="00E53F84"/>
    <w:rsid w:val="00E55A5A"/>
    <w:rsid w:val="00E57234"/>
    <w:rsid w:val="00E61984"/>
    <w:rsid w:val="00E670A2"/>
    <w:rsid w:val="00E726DF"/>
    <w:rsid w:val="00E74869"/>
    <w:rsid w:val="00E97D54"/>
    <w:rsid w:val="00EA27E8"/>
    <w:rsid w:val="00EE3F3E"/>
    <w:rsid w:val="00EF6C0C"/>
    <w:rsid w:val="00F04E39"/>
    <w:rsid w:val="00F1262C"/>
    <w:rsid w:val="00F26DF3"/>
    <w:rsid w:val="00F31F71"/>
    <w:rsid w:val="00F57FDF"/>
    <w:rsid w:val="00F61DF7"/>
    <w:rsid w:val="00F62412"/>
    <w:rsid w:val="00F91620"/>
    <w:rsid w:val="00FA6816"/>
    <w:rsid w:val="00FB38FD"/>
    <w:rsid w:val="00FC2CAF"/>
    <w:rsid w:val="00FF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2BE40"/>
  <w15:docId w15:val="{3629F45B-8259-4D42-9EC3-BFD766E7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886"/>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867265"/>
    <w:rPr>
      <w:rFonts w:eastAsia="Calibri"/>
      <w:sz w:val="24"/>
      <w:szCs w:val="24"/>
    </w:rPr>
  </w:style>
  <w:style w:type="paragraph" w:customStyle="1" w:styleId="Level1">
    <w:name w:val="Level 1"/>
    <w:uiPriority w:val="99"/>
    <w:rsid w:val="009C0B77"/>
    <w:pPr>
      <w:autoSpaceDE w:val="0"/>
      <w:autoSpaceDN w:val="0"/>
      <w:adjustRightInd w:val="0"/>
      <w:ind w:left="720"/>
    </w:pPr>
    <w:rPr>
      <w:rFonts w:ascii="Times New Roman" w:hAnsi="Times New Roman"/>
      <w:sz w:val="24"/>
      <w:szCs w:val="24"/>
    </w:rPr>
  </w:style>
  <w:style w:type="paragraph" w:customStyle="1" w:styleId="Level2">
    <w:name w:val="Level 2"/>
    <w:uiPriority w:val="99"/>
    <w:rsid w:val="009C0B77"/>
    <w:pPr>
      <w:autoSpaceDE w:val="0"/>
      <w:autoSpaceDN w:val="0"/>
      <w:adjustRightInd w:val="0"/>
      <w:ind w:left="1440"/>
    </w:pPr>
    <w:rPr>
      <w:rFonts w:ascii="Times New Roman" w:hAnsi="Times New Roman"/>
      <w:sz w:val="24"/>
      <w:szCs w:val="24"/>
    </w:rPr>
  </w:style>
  <w:style w:type="table" w:styleId="TableGrid">
    <w:name w:val="Table Grid"/>
    <w:basedOn w:val="TableNormal"/>
    <w:uiPriority w:val="59"/>
    <w:rsid w:val="004313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B38FD"/>
    <w:pPr>
      <w:ind w:left="720"/>
      <w:contextualSpacing/>
    </w:pPr>
  </w:style>
  <w:style w:type="character" w:styleId="Hyperlink">
    <w:name w:val="Hyperlink"/>
    <w:basedOn w:val="DefaultParagraphFont"/>
    <w:uiPriority w:val="99"/>
    <w:unhideWhenUsed/>
    <w:rsid w:val="00CB6959"/>
    <w:rPr>
      <w:color w:val="0000FF"/>
      <w:u w:val="single"/>
    </w:rPr>
  </w:style>
  <w:style w:type="paragraph" w:styleId="BalloonText">
    <w:name w:val="Balloon Text"/>
    <w:basedOn w:val="Normal"/>
    <w:link w:val="BalloonTextChar"/>
    <w:uiPriority w:val="99"/>
    <w:semiHidden/>
    <w:unhideWhenUsed/>
    <w:rsid w:val="00CB6959"/>
    <w:rPr>
      <w:rFonts w:ascii="Tahoma" w:hAnsi="Tahoma" w:cs="Tahoma"/>
      <w:sz w:val="16"/>
      <w:szCs w:val="16"/>
    </w:rPr>
  </w:style>
  <w:style w:type="character" w:customStyle="1" w:styleId="BalloonTextChar">
    <w:name w:val="Balloon Text Char"/>
    <w:basedOn w:val="DefaultParagraphFont"/>
    <w:link w:val="BalloonText"/>
    <w:uiPriority w:val="99"/>
    <w:semiHidden/>
    <w:rsid w:val="00CB6959"/>
    <w:rPr>
      <w:rFonts w:ascii="Tahoma" w:eastAsia="Times New Roman" w:hAnsi="Tahoma" w:cs="Tahoma"/>
      <w:sz w:val="16"/>
      <w:szCs w:val="16"/>
    </w:rPr>
  </w:style>
  <w:style w:type="paragraph" w:styleId="Header">
    <w:name w:val="header"/>
    <w:basedOn w:val="Normal"/>
    <w:link w:val="HeaderChar"/>
    <w:uiPriority w:val="99"/>
    <w:unhideWhenUsed/>
    <w:rsid w:val="00687A25"/>
    <w:pPr>
      <w:tabs>
        <w:tab w:val="center" w:pos="4680"/>
        <w:tab w:val="right" w:pos="9360"/>
      </w:tabs>
    </w:pPr>
  </w:style>
  <w:style w:type="character" w:customStyle="1" w:styleId="HeaderChar">
    <w:name w:val="Header Char"/>
    <w:basedOn w:val="DefaultParagraphFont"/>
    <w:link w:val="Header"/>
    <w:uiPriority w:val="99"/>
    <w:rsid w:val="00687A2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87A25"/>
    <w:pPr>
      <w:tabs>
        <w:tab w:val="center" w:pos="4680"/>
        <w:tab w:val="right" w:pos="9360"/>
      </w:tabs>
    </w:pPr>
  </w:style>
  <w:style w:type="character" w:customStyle="1" w:styleId="FooterChar">
    <w:name w:val="Footer Char"/>
    <w:basedOn w:val="DefaultParagraphFont"/>
    <w:link w:val="Footer"/>
    <w:uiPriority w:val="99"/>
    <w:rsid w:val="00687A25"/>
    <w:rPr>
      <w:rFonts w:ascii="Times New Roman" w:eastAsia="Times New Roman" w:hAnsi="Times New Roman" w:cs="Times New Roman"/>
      <w:sz w:val="20"/>
      <w:szCs w:val="20"/>
    </w:rPr>
  </w:style>
  <w:style w:type="paragraph" w:styleId="NormalWeb">
    <w:name w:val="Normal (Web)"/>
    <w:basedOn w:val="Normal"/>
    <w:rsid w:val="00F62412"/>
    <w:pPr>
      <w:spacing w:before="100" w:beforeAutospacing="1" w:after="100" w:afterAutospacing="1"/>
    </w:pPr>
    <w:rPr>
      <w:sz w:val="24"/>
      <w:szCs w:val="24"/>
    </w:rPr>
  </w:style>
  <w:style w:type="paragraph" w:customStyle="1" w:styleId="Default">
    <w:name w:val="Default"/>
    <w:rsid w:val="00F62412"/>
    <w:pPr>
      <w:autoSpaceDE w:val="0"/>
      <w:autoSpaceDN w:val="0"/>
      <w:adjustRightInd w:val="0"/>
    </w:pPr>
    <w:rPr>
      <w:rFonts w:eastAsia="Times New Roman"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15556">
      <w:bodyDiv w:val="1"/>
      <w:marLeft w:val="0"/>
      <w:marRight w:val="0"/>
      <w:marTop w:val="0"/>
      <w:marBottom w:val="0"/>
      <w:divBdr>
        <w:top w:val="none" w:sz="0" w:space="0" w:color="auto"/>
        <w:left w:val="none" w:sz="0" w:space="0" w:color="auto"/>
        <w:bottom w:val="none" w:sz="0" w:space="0" w:color="auto"/>
        <w:right w:val="none" w:sz="0" w:space="0" w:color="auto"/>
      </w:divBdr>
    </w:div>
    <w:div w:id="780992715">
      <w:bodyDiv w:val="1"/>
      <w:marLeft w:val="0"/>
      <w:marRight w:val="0"/>
      <w:marTop w:val="0"/>
      <w:marBottom w:val="0"/>
      <w:divBdr>
        <w:top w:val="none" w:sz="0" w:space="0" w:color="auto"/>
        <w:left w:val="none" w:sz="0" w:space="0" w:color="auto"/>
        <w:bottom w:val="none" w:sz="0" w:space="0" w:color="auto"/>
        <w:right w:val="none" w:sz="0" w:space="0" w:color="auto"/>
      </w:divBdr>
    </w:div>
    <w:div w:id="193785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16EF0A3C03F84FB0A320ACD7D9F743" ma:contentTypeVersion="10" ma:contentTypeDescription="Create a new document." ma:contentTypeScope="" ma:versionID="ef5531bd45bc50535f37d9b885a712c3">
  <xsd:schema xmlns:xsd="http://www.w3.org/2001/XMLSchema" xmlns:xs="http://www.w3.org/2001/XMLSchema" xmlns:p="http://schemas.microsoft.com/office/2006/metadata/properties" xmlns:ns2="effcd467-2ad5-4652-9377-89f097eb8fac" targetNamespace="http://schemas.microsoft.com/office/2006/metadata/properties" ma:root="true" ma:fieldsID="9ce2aa2cef041fa72ab59b0c06ee9f35" ns2:_="">
    <xsd:import namespace="effcd467-2ad5-4652-9377-89f097eb8f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cd467-2ad5-4652-9377-89f097eb8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2487EA-2570-4863-8D1C-84402BAFAE75}">
  <ds:schemaRefs>
    <ds:schemaRef ds:uri="http://schemas.openxmlformats.org/officeDocument/2006/bibliography"/>
  </ds:schemaRefs>
</ds:datastoreItem>
</file>

<file path=customXml/itemProps2.xml><?xml version="1.0" encoding="utf-8"?>
<ds:datastoreItem xmlns:ds="http://schemas.openxmlformats.org/officeDocument/2006/customXml" ds:itemID="{DF1B07A9-8AB4-4F8E-BB13-5E495051FF61}">
  <ds:schemaRefs>
    <ds:schemaRef ds:uri="http://schemas.microsoft.com/sharepoint/v3/contenttype/forms"/>
  </ds:schemaRefs>
</ds:datastoreItem>
</file>

<file path=customXml/itemProps3.xml><?xml version="1.0" encoding="utf-8"?>
<ds:datastoreItem xmlns:ds="http://schemas.openxmlformats.org/officeDocument/2006/customXml" ds:itemID="{435C0C7A-7A19-48E6-B967-F785A793B5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7350C6-4472-49A2-9A0C-A4ED49CF2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cd467-2ad5-4652-9377-89f097eb8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Portfolio Product J: Friends and Fun – Expanding Leisure Options &amp; Community Connections*</vt:lpstr>
    </vt:vector>
  </TitlesOfParts>
  <Company>Minot State University</Company>
  <LinksUpToDate>false</LinksUpToDate>
  <CharactersWithSpaces>4192</CharactersWithSpaces>
  <SharedDoc>false</SharedDoc>
  <HLinks>
    <vt:vector size="6" baseType="variant">
      <vt:variant>
        <vt:i4>1835090</vt:i4>
      </vt:variant>
      <vt:variant>
        <vt:i4>2</vt:i4>
      </vt:variant>
      <vt:variant>
        <vt:i4>0</vt:i4>
      </vt:variant>
      <vt:variant>
        <vt:i4>5</vt:i4>
      </vt:variant>
      <vt:variant>
        <vt:lpwstr>http://learningcommunity.us/documents/connections.pdf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Product J: Friends and Fun – Expanding Leisure Options &amp; Community Connections*</dc:title>
  <dc:creator>Mary Mercer</dc:creator>
  <cp:lastModifiedBy>Schmidt, Kari</cp:lastModifiedBy>
  <cp:revision>59</cp:revision>
  <cp:lastPrinted>2013-04-09T22:23:00Z</cp:lastPrinted>
  <dcterms:created xsi:type="dcterms:W3CDTF">2017-02-01T21:50:00Z</dcterms:created>
  <dcterms:modified xsi:type="dcterms:W3CDTF">2023-05-02T14:29:00Z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0x0101005216EF0A3C03F84FB0A320ACD7D9F743</vt:lpwstr>
  </property>
</Properties>
</file>